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61" w:rsidRDefault="000C12E3" w:rsidP="002E75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C12E3">
        <w:rPr>
          <w:rFonts w:ascii="Times New Roman" w:hAnsi="Times New Roman" w:cs="Times New Roman"/>
          <w:b/>
          <w:sz w:val="28"/>
          <w:szCs w:val="28"/>
        </w:rPr>
        <w:t xml:space="preserve">беспечение доступа в здание </w:t>
      </w:r>
      <w:r w:rsidR="00F86130">
        <w:rPr>
          <w:rFonts w:ascii="Times New Roman" w:hAnsi="Times New Roman" w:cs="Times New Roman"/>
          <w:b/>
          <w:sz w:val="28"/>
          <w:szCs w:val="28"/>
        </w:rPr>
        <w:t>техникума</w:t>
      </w:r>
      <w:bookmarkStart w:id="0" w:name="_GoBack"/>
      <w:bookmarkEnd w:id="0"/>
    </w:p>
    <w:p w:rsidR="002E7561" w:rsidRDefault="002E7561" w:rsidP="00F97BB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561" w:rsidRPr="00450E72" w:rsidRDefault="002E7561" w:rsidP="002E75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E33" w:rsidRDefault="006E6E33" w:rsidP="006E6E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Наличие архитектурных условий (оборудование входной группы и прилегающей территории, оборудование путей передвижения внутри здания).</w:t>
      </w:r>
    </w:p>
    <w:p w:rsidR="006E6E33" w:rsidRDefault="006E6E33" w:rsidP="006E6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Профессиональное обучение каждого трудоспособного гражданина страны в условиях современной социальной ситуации в России является необходимым с целью развития профессиональных и личност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компетентностей, способствующих формированию конкурентоспособных, мобильных, грамотных специалистов. Инклюзивное образование (фр.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Inclusif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-включающий в себя,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лат.Include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-заключаю, включаю) - процесс развития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лиц с особыми потребностями. Получение полноценного образования, специальности, профессии является важным фактором в жизни каждого человека, а для инвалида это имеет особое значение. Приобретение молодыми людьми профессиональных навыков дает им возможность социально адаптироваться, реализовать свои способности с дальнейшей интеграцией в общество. В соответствии с Федеральным законом РФ «Об образовании в Российской Федерации» от 29.12.2012 г. № 273-ФЗ, за лицами с инвалидностью закрепляется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устанавливаются государственные гарантии на получение образования на уровне, отвечающем их способностям и возможностям, желаниям и интересам с учетом медицинских показаний и противопоказаний к последующей трудовой деятельности.  </w:t>
      </w:r>
    </w:p>
    <w:p w:rsidR="006E6E33" w:rsidRDefault="006E6E33" w:rsidP="006E6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техникуме в рамках долгосрочной программы РО «Доступная среда» проведена паспортизация, классификация объектов техникума на основе разработанной системы критериев с целью их последующей модернизации (дооборудования) и обеспечения доступности для инвалидов и иных маломобильных групп населения. Целью инклюзивного образования в техникуме является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обучении и профессиональной подготовке молодых людей с ограниченными возможностями. Данный комплекс мер подразумевает как техническое оснащение техникума, так и разработку специальных учебных курсов для педагогов, направленных на развитие их взаимодействия со студентами, имеющими ограниченные возможности здоровья. Обучая инвалидов и лиц с ограниченными возможностями здоровья, техникум не только даёт им образование, но и решает одну из главных задач - их адаптацию.</w:t>
      </w:r>
    </w:p>
    <w:p w:rsidR="002E7561" w:rsidRDefault="002E7561" w:rsidP="00F97B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561" w:rsidSect="002E756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44"/>
    <w:rsid w:val="000C12E3"/>
    <w:rsid w:val="002E7561"/>
    <w:rsid w:val="006E6E33"/>
    <w:rsid w:val="00805963"/>
    <w:rsid w:val="00A90244"/>
    <w:rsid w:val="00F86130"/>
    <w:rsid w:val="00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>diakov.net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2018-07-05T10:27:00Z</dcterms:created>
  <dcterms:modified xsi:type="dcterms:W3CDTF">2018-07-05T11:09:00Z</dcterms:modified>
</cp:coreProperties>
</file>