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0E" w:rsidRDefault="0026090E" w:rsidP="0026090E">
      <w:pPr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Организация </w:t>
      </w:r>
      <w:proofErr w:type="spellStart"/>
      <w:r>
        <w:rPr>
          <w:b/>
          <w:sz w:val="28"/>
          <w:szCs w:val="28"/>
          <w:lang w:eastAsia="en-US"/>
        </w:rPr>
        <w:t>профориентационной</w:t>
      </w:r>
      <w:proofErr w:type="spellEnd"/>
      <w:r>
        <w:rPr>
          <w:b/>
          <w:sz w:val="28"/>
          <w:szCs w:val="28"/>
          <w:lang w:eastAsia="en-US"/>
        </w:rPr>
        <w:t xml:space="preserve"> работы, создание инклюзивной среды, обеспечение участия в различных конкурсных мероприятиях, содействие трудоустройству.</w:t>
      </w:r>
    </w:p>
    <w:p w:rsidR="0026090E" w:rsidRDefault="0026090E" w:rsidP="0026090E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Важным же критерием интеграции подростков с ОВЗ в обществе является выбор профессиональной деятельности. Ориентация на определенный вид </w:t>
      </w:r>
      <w:bookmarkStart w:id="0" w:name="_GoBack"/>
      <w:bookmarkEnd w:id="0"/>
      <w:r>
        <w:rPr>
          <w:sz w:val="28"/>
          <w:szCs w:val="28"/>
        </w:rPr>
        <w:t xml:space="preserve">деятельности и выбор профессии приобретает более широкое значение, выступая в качестве одной из сторон ориентации социальной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 вхождение в определенный социальный класс, слой, социальную группу общества. Кроме того, профессиональная деятельность в жизни человека является основной в обеспечении его социальных притязаний, в самоутверждении и самореализации.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Большинство подростков с ОВЗ неадекватно оценивают свою профессиональную перспективу, так как: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1.не имеют достаточной информации о потребностях рынка труда,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2.не могут учесть особенности социально-экономических условий, которые определяют вид и характер профессиональной деятельности;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3.не имеют ценностных представлений о самой профессии, смещая ориентиры на выбор предпочитаемого, желаемого образа жизни с её помощью; то есть профессия для них выступает как средство для достижения желаемого образа жизни, а не как существенная часть его самого.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4.не в полной мере учитывают ограничения своих психофизических возможностей.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Затруднения в профессиональном самоопределении влияет на выбор жизненного пути, что в целом отражается на «вхождении» подростков с ОВЗ в общество.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Чтобы быть готовым к вступлению в самостоятельную жизнь, подростку с ОВЗ нужно иметь необходимый баланс знаний, профессиональную подготовку, умение адаптироваться, правильно строить свои отношения с людьми, иметь соответствующую своим возможностям жизненную перспективу. Это нелегко дается обычным детям и тем более сложно идет процесс социально-трудовой адаптации детей с недостатками в развитии.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самоопределение личности – сложный и длительный процесс, охватывающий значительный период жизни. Его эффективность, как правило, определяется степенью согласованности психофизиологических возможностей человека с содержанием и требованиями профессиональной деятельности, а также </w:t>
      </w:r>
      <w:proofErr w:type="spellStart"/>
      <w:r>
        <w:rPr>
          <w:sz w:val="28"/>
          <w:szCs w:val="28"/>
        </w:rPr>
        <w:t>сформированностью</w:t>
      </w:r>
      <w:proofErr w:type="spellEnd"/>
      <w:r>
        <w:rPr>
          <w:sz w:val="28"/>
          <w:szCs w:val="28"/>
        </w:rPr>
        <w:t xml:space="preserve"> у личности способности адаптироваться к изменяющимся социально-экономическим условиям в связи с устройством своей профессиональной карьеры.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Соответственно профессиональная ориентация должна быть направлена на активизацию внутренних ресурсов личности, с тем чтобы, включаясь в ту или иную профессиональную деятельность, человек мог в полной мере реализовать себя в ней.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Основой для адекватного профессионального выбора подростка с ОВЗ является формирование познавательных интересов, профессиональной склонности личности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конечно же, учет возможностей здоровья. </w:t>
      </w:r>
    </w:p>
    <w:p w:rsidR="0026090E" w:rsidRDefault="0026090E" w:rsidP="0026090E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Профориентационная</w:t>
      </w:r>
      <w:proofErr w:type="spellEnd"/>
      <w:r>
        <w:rPr>
          <w:sz w:val="28"/>
          <w:szCs w:val="28"/>
        </w:rPr>
        <w:t xml:space="preserve"> работа не должна сводиться только к выбору профессии, необходимо уделить внимание развитию способности к самопознанию, самосовершенствованию, и рефлексии каждого подростка. Выбор формы работы со школьниками с ОВЗ необходимо осуществлять с учетом основных принципов инклюзивного образования: создание условий для реализации права ребенка на общение и возможность быть услышанным, оказание поддержки со стороны окружающих. Наиболее оптимальной формой работы, соответствующей данным принципам, является интерактивное обучение, которое предполагает активное взаимодействие каждого участника учебного процесса. К такой форме работы относят тренинги, организацию дискуссий, психологические игры. 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В рамках совершенствования деятельности по поддержке профессионального определения молодежи и учащихся с ОВЗ в техникуме используются следующие направления деятельности: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1) Организационно – административное.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-Проведение мониторинга проблем в осуществлении профессионального роста лиц с ОВЗ, к решению которых должны быть подключены специальные психологи.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-Организация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и  </w:t>
      </w:r>
      <w:proofErr w:type="spellStart"/>
      <w:r>
        <w:rPr>
          <w:sz w:val="28"/>
          <w:szCs w:val="28"/>
        </w:rPr>
        <w:t>профконсультационной</w:t>
      </w:r>
      <w:proofErr w:type="spellEnd"/>
      <w:r>
        <w:rPr>
          <w:sz w:val="28"/>
          <w:szCs w:val="28"/>
        </w:rPr>
        <w:t xml:space="preserve"> работы на базе образовательных учреждений, реализующих инклюзивный подход, с целью дифференцированного подбора видов трудовой деятельности для подростков с различными видами </w:t>
      </w:r>
      <w:proofErr w:type="spellStart"/>
      <w:r>
        <w:rPr>
          <w:sz w:val="28"/>
          <w:szCs w:val="28"/>
        </w:rPr>
        <w:t>дизонтогенеза</w:t>
      </w:r>
      <w:proofErr w:type="spellEnd"/>
      <w:r>
        <w:rPr>
          <w:sz w:val="28"/>
          <w:szCs w:val="28"/>
        </w:rPr>
        <w:t>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-Содействие в формировании запросов от учреждений на оказание консультативной помощи в рамках </w:t>
      </w:r>
      <w:proofErr w:type="spellStart"/>
      <w:r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программ.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-Организация конференций и консилиумов по проблемам 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профессионального самоопределения и социализации лиц с ОВЗ.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2) Научно— </w:t>
      </w:r>
      <w:proofErr w:type="gramStart"/>
      <w:r>
        <w:rPr>
          <w:sz w:val="28"/>
          <w:szCs w:val="28"/>
        </w:rPr>
        <w:t>ме</w:t>
      </w:r>
      <w:proofErr w:type="gramEnd"/>
      <w:r>
        <w:rPr>
          <w:sz w:val="28"/>
          <w:szCs w:val="28"/>
        </w:rPr>
        <w:t>тодическое.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-Создание индивидуальных программ психологической помощи лицам с ОВЗ, направленных на помощь в профессиональном самоопределении и интеграции в профессиональную среду.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-Адаптация </w:t>
      </w:r>
      <w:proofErr w:type="gramStart"/>
      <w:r>
        <w:rPr>
          <w:sz w:val="28"/>
          <w:szCs w:val="28"/>
        </w:rPr>
        <w:t>существующих</w:t>
      </w:r>
      <w:proofErr w:type="gramEnd"/>
      <w:r>
        <w:rPr>
          <w:sz w:val="28"/>
          <w:szCs w:val="28"/>
        </w:rPr>
        <w:t xml:space="preserve"> ОПОП, отвечающих потребностям рынка труда и учитывающих в полной мере психофизические </w:t>
      </w:r>
      <w:proofErr w:type="spellStart"/>
      <w:r>
        <w:rPr>
          <w:sz w:val="28"/>
          <w:szCs w:val="28"/>
        </w:rPr>
        <w:t>возможностилиц</w:t>
      </w:r>
      <w:proofErr w:type="spellEnd"/>
      <w:r>
        <w:rPr>
          <w:sz w:val="28"/>
          <w:szCs w:val="28"/>
        </w:rPr>
        <w:t xml:space="preserve"> с ОВЗ.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-Разработка рекомендаций по профессиональному развитию подростков с ОВЗ с учетом специфики их личностного развития.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-Создание банка психолого-педагогических инноваций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26090E" w:rsidRDefault="0026090E" w:rsidP="0026090E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работе с лицами, имеющими </w:t>
      </w:r>
      <w:proofErr w:type="gramStart"/>
      <w:r>
        <w:rPr>
          <w:sz w:val="28"/>
          <w:szCs w:val="28"/>
        </w:rPr>
        <w:t>ограниченные</w:t>
      </w:r>
      <w:proofErr w:type="gramEnd"/>
      <w:r>
        <w:rPr>
          <w:sz w:val="28"/>
          <w:szCs w:val="28"/>
        </w:rPr>
        <w:t xml:space="preserve"> 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психофизические возможности для дальнейшего использования их специалистами учреждений и родителями.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3) Консультационное и диагностическое.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-Разработка и внедрение программы групповых тренингов, обучающих семинаров, деловых игр, направленных на закрепление навыков составления бизнес-планов, знакомство с особенностями регионального рынка труда, освоение основ маркетинга.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-Проведение индивидуальных консультаций по вопросам определения профессиональных намерений и склонностей лиц с ОВЗ.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4) Просветительское.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-Проведение мероприятий по профессиональному информированию молодежи с ОВЗ о возможностях </w:t>
      </w:r>
      <w:proofErr w:type="gramStart"/>
      <w:r>
        <w:rPr>
          <w:sz w:val="28"/>
          <w:szCs w:val="28"/>
        </w:rPr>
        <w:t>обучения по профессиям</w:t>
      </w:r>
      <w:proofErr w:type="gramEnd"/>
      <w:r>
        <w:rPr>
          <w:sz w:val="28"/>
          <w:szCs w:val="28"/>
        </w:rPr>
        <w:t xml:space="preserve"> (специальностям), востребованным на региональном рынке труда.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>-Организация постоянно действующего справочно-информационного центр, где всегда представлена информация о рынке образовательных услуг, размещены тематические подборки по основным направлениям профессионального образования всех уровней с указанием конкретных учебных заведений и условиями поступления.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профконсультационной</w:t>
      </w:r>
      <w:proofErr w:type="spellEnd"/>
      <w:r>
        <w:rPr>
          <w:sz w:val="28"/>
          <w:szCs w:val="28"/>
        </w:rPr>
        <w:t xml:space="preserve"> работы на базе инклюзивных образовательных учреждений специалисты должны учитывать психофизиологические возможности подростка с ОВЗ. Каждому 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подросток с ОВЗ требуется </w:t>
      </w:r>
      <w:proofErr w:type="gramStart"/>
      <w:r>
        <w:rPr>
          <w:sz w:val="28"/>
          <w:szCs w:val="28"/>
        </w:rPr>
        <w:t>индивидуальное</w:t>
      </w:r>
      <w:proofErr w:type="gramEnd"/>
      <w:r>
        <w:rPr>
          <w:sz w:val="28"/>
          <w:szCs w:val="28"/>
        </w:rPr>
        <w:t xml:space="preserve"> психологическое </w:t>
      </w:r>
    </w:p>
    <w:p w:rsidR="0026090E" w:rsidRDefault="0026090E" w:rsidP="0026090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сопровождение, разработка персональной программы по профессиональному самоопределению. И только при таком подходе можно говорить об успешной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профконсультационной</w:t>
      </w:r>
      <w:proofErr w:type="spellEnd"/>
      <w:r>
        <w:rPr>
          <w:sz w:val="28"/>
          <w:szCs w:val="28"/>
        </w:rPr>
        <w:t xml:space="preserve"> работе с подростками с ОВЗ.</w:t>
      </w:r>
    </w:p>
    <w:p w:rsidR="00906B3D" w:rsidRDefault="00906B3D"/>
    <w:sectPr w:rsidR="0090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17"/>
    <w:rsid w:val="0026090E"/>
    <w:rsid w:val="00906B3D"/>
    <w:rsid w:val="00C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26090E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26090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26090E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26090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5321</Characters>
  <Application>Microsoft Office Word</Application>
  <DocSecurity>0</DocSecurity>
  <Lines>44</Lines>
  <Paragraphs>12</Paragraphs>
  <ScaleCrop>false</ScaleCrop>
  <Company>Krokoz™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2018-09-13T08:01:00Z</dcterms:created>
  <dcterms:modified xsi:type="dcterms:W3CDTF">2018-09-13T08:01:00Z</dcterms:modified>
</cp:coreProperties>
</file>