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50" w:rsidRPr="00241950" w:rsidRDefault="00241950" w:rsidP="00241950">
      <w:pPr>
        <w:autoSpaceDN w:val="0"/>
        <w:spacing w:after="0" w:line="240" w:lineRule="atLeast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Психолого-педагогическое, социальное сопровождение </w:t>
      </w:r>
      <w:proofErr w:type="gramStart"/>
      <w:r w:rsidRPr="0024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241950" w:rsidRDefault="00241950" w:rsidP="00241950">
      <w:pPr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41950" w:rsidRDefault="00241950" w:rsidP="00241950">
      <w:pPr>
        <w:autoSpaceDN w:val="0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41950" w:rsidRDefault="00241950" w:rsidP="00241950">
      <w:pPr>
        <w:autoSpaceDN w:val="0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 ГБПОУ РО «</w:t>
      </w:r>
      <w:proofErr w:type="spellStart"/>
      <w:r w:rsidRPr="00241950">
        <w:rPr>
          <w:rFonts w:ascii="Times New Roman" w:eastAsia="Times New Roman" w:hAnsi="Times New Roman" w:cs="Times New Roman"/>
          <w:sz w:val="28"/>
          <w:szCs w:val="28"/>
          <w:lang w:eastAsia="ru-RU"/>
        </w:rPr>
        <w:t>БТИТиР</w:t>
      </w:r>
      <w:proofErr w:type="spellEnd"/>
      <w:r w:rsidRPr="0024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ведется целенаправленная работа по профессиональной подготовке инвалидов и лиц с ограниченными возможностями </w:t>
      </w:r>
      <w:proofErr w:type="gramStart"/>
      <w:r w:rsidRPr="0024195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proofErr w:type="gramEnd"/>
      <w:r w:rsidRPr="0024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создаются условия для обеспечения инклюзивного образования. </w:t>
      </w:r>
    </w:p>
    <w:p w:rsidR="00241950" w:rsidRDefault="00241950" w:rsidP="00241950">
      <w:pPr>
        <w:autoSpaceDN w:val="0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5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техникума создана и действует социально-психологическая служба, которая, обеспечивая мониторинг учебных и межличностных ситуаций, своевременно включается в процесс обучения и помогает объединить педагогов, студентов и методы реабилитации в единое целое. </w:t>
      </w:r>
    </w:p>
    <w:p w:rsidR="00241950" w:rsidRPr="00241950" w:rsidRDefault="00241950" w:rsidP="00241950">
      <w:pPr>
        <w:autoSpaceDN w:val="0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4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2017-2018 учебном году в техникуме обучалось 7 таких студентов.  На каждого </w:t>
      </w:r>
      <w:r w:rsidRPr="00241950">
        <w:rPr>
          <w:rFonts w:ascii="Times New Roman" w:eastAsia="Calibri" w:hAnsi="Times New Roman" w:cs="Times New Roman"/>
          <w:sz w:val="28"/>
          <w:szCs w:val="28"/>
        </w:rPr>
        <w:t xml:space="preserve"> разработаны  план индивидуальных занятий и листы психологической реабилитации с учетом индивидуальных особенностей и личностных качеств, а также психолого-педагогические рекомендации для индивидуальной работы с каждым ребенком с учетом его возможностей, которые  доводятся до сведения  руководителей групп и учителей предметников. </w:t>
      </w:r>
      <w:proofErr w:type="gramStart"/>
      <w:r w:rsidRPr="00241950">
        <w:rPr>
          <w:rFonts w:ascii="Times New Roman" w:eastAsia="Calibri" w:hAnsi="Times New Roman" w:cs="Times New Roman"/>
          <w:sz w:val="28"/>
          <w:szCs w:val="28"/>
        </w:rPr>
        <w:t xml:space="preserve">Проводятся также </w:t>
      </w:r>
      <w:proofErr w:type="spellStart"/>
      <w:r w:rsidRPr="00241950">
        <w:rPr>
          <w:rFonts w:ascii="Times New Roman" w:eastAsia="Calibri" w:hAnsi="Times New Roman" w:cs="Times New Roman"/>
          <w:sz w:val="28"/>
          <w:szCs w:val="28"/>
        </w:rPr>
        <w:t>коррекционно</w:t>
      </w:r>
      <w:proofErr w:type="spellEnd"/>
      <w:r w:rsidRPr="00241950">
        <w:rPr>
          <w:rFonts w:ascii="Times New Roman" w:eastAsia="Calibri" w:hAnsi="Times New Roman" w:cs="Times New Roman"/>
          <w:sz w:val="28"/>
          <w:szCs w:val="28"/>
        </w:rPr>
        <w:t xml:space="preserve"> – развивающие мероприятия (</w:t>
      </w:r>
      <w:r w:rsidRPr="0024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на снятие нервно-психического напряжения; коррекции самооценки; развитие психических функций – памяти, мышления, воображения, внимания; преодолении пассивности, по формированию самостоятельности, ответственности и активной жизненной позиции; преодоление отчуждённости, по формированию коммуникативных навыков), профилактические и просветительские мероприятия, </w:t>
      </w:r>
      <w:r w:rsidRPr="00241950">
        <w:rPr>
          <w:rFonts w:ascii="Times New Roman" w:eastAsia="Calibri" w:hAnsi="Times New Roman" w:cs="Times New Roman"/>
          <w:sz w:val="28"/>
          <w:szCs w:val="28"/>
        </w:rPr>
        <w:t xml:space="preserve">консультирование. </w:t>
      </w:r>
      <w:proofErr w:type="gramEnd"/>
    </w:p>
    <w:p w:rsidR="00EA4D35" w:rsidRPr="00450E72" w:rsidRDefault="00241950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 xml:space="preserve">   Важным же критерием интеграции подростков с ОВЗ в обществе является выбор профессиональной деятельности. Ориентация на определенный вид деятельности и выбор профессии приобретает более широкое значение, выступая в качестве одной из сторон ориентации социальной </w:t>
      </w:r>
      <w:proofErr w:type="gramStart"/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>-н</w:t>
      </w:r>
      <w:proofErr w:type="gramEnd"/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>а вхождение в определенный социальный класс, слой, социальную группу общества. Кроме того, профессиональная деятельность в жизни человека является основной в обеспечении его социальных притязаний, в самоутверждении и самореализации.</w:t>
      </w:r>
    </w:p>
    <w:p w:rsidR="00EA4D35" w:rsidRPr="00450E72" w:rsidRDefault="00241950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 xml:space="preserve">   Затруднения в профессиональном самоопределении влияет на выбор жизненного пути, что в целом отражается на «вхождении» подростков с ОВЗ в общество.</w:t>
      </w:r>
    </w:p>
    <w:p w:rsidR="00EA4D35" w:rsidRPr="00450E72" w:rsidRDefault="00241950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>В рамках совершенствования деятельности по поддержке профессионального определения молодежи и учащихся с ОВЗ в техникуме используются следующие направления деятельности:</w:t>
      </w:r>
    </w:p>
    <w:p w:rsidR="00EA4D35" w:rsidRPr="00450E72" w:rsidRDefault="00EA4D35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E72">
        <w:rPr>
          <w:rFonts w:ascii="Times New Roman" w:eastAsia="Times New Roman" w:hAnsi="Times New Roman" w:cs="Times New Roman"/>
          <w:sz w:val="28"/>
          <w:szCs w:val="28"/>
        </w:rPr>
        <w:t>1) Ор</w:t>
      </w:r>
      <w:r w:rsidR="00241950">
        <w:rPr>
          <w:rFonts w:ascii="Times New Roman" w:eastAsia="Times New Roman" w:hAnsi="Times New Roman" w:cs="Times New Roman"/>
          <w:sz w:val="28"/>
          <w:szCs w:val="28"/>
        </w:rPr>
        <w:t>ганизационно – административное:</w:t>
      </w:r>
    </w:p>
    <w:p w:rsidR="00EA4D35" w:rsidRPr="00450E72" w:rsidRDefault="00241950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>роведение мониторинга проблем в осуществлении профессионального роста лиц с ОВЗ, к решению которых должны быть подключены спец</w:t>
      </w:r>
      <w:r>
        <w:rPr>
          <w:rFonts w:ascii="Times New Roman" w:eastAsia="Times New Roman" w:hAnsi="Times New Roman" w:cs="Times New Roman"/>
          <w:sz w:val="28"/>
          <w:szCs w:val="28"/>
        </w:rPr>
        <w:t>иальные психологи;</w:t>
      </w:r>
    </w:p>
    <w:p w:rsidR="00EA4D35" w:rsidRPr="00450E72" w:rsidRDefault="00241950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</w:t>
      </w:r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 xml:space="preserve">рганизация </w:t>
      </w:r>
      <w:proofErr w:type="spellStart"/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 xml:space="preserve"> и  </w:t>
      </w:r>
      <w:proofErr w:type="spellStart"/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>профконсультационной</w:t>
      </w:r>
      <w:proofErr w:type="spellEnd"/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 xml:space="preserve"> работы на базе образовательных учреждений, реализующих инклюзивный подход, с целью дифференцированного подбора видов трудовой деятельности для подростков с различными видами </w:t>
      </w:r>
      <w:proofErr w:type="spellStart"/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>дизонто</w:t>
      </w:r>
      <w:r>
        <w:rPr>
          <w:rFonts w:ascii="Times New Roman" w:eastAsia="Times New Roman" w:hAnsi="Times New Roman" w:cs="Times New Roman"/>
          <w:sz w:val="28"/>
          <w:szCs w:val="28"/>
        </w:rPr>
        <w:t>генеза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4D35" w:rsidRPr="00450E72" w:rsidRDefault="00241950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</w:t>
      </w:r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>одействие в формировании запросов от учреждений на оказание консультативной помощи в рам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программ;</w:t>
      </w:r>
    </w:p>
    <w:p w:rsidR="00EA4D35" w:rsidRPr="00450E72" w:rsidRDefault="00241950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</w:t>
      </w:r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 xml:space="preserve">рганизация конференций и консилиумов по проблемам </w:t>
      </w:r>
    </w:p>
    <w:p w:rsidR="00EA4D35" w:rsidRPr="00450E72" w:rsidRDefault="00EA4D35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E72">
        <w:rPr>
          <w:rFonts w:ascii="Times New Roman" w:eastAsia="Times New Roman" w:hAnsi="Times New Roman" w:cs="Times New Roman"/>
          <w:sz w:val="28"/>
          <w:szCs w:val="28"/>
        </w:rPr>
        <w:t>профессионального самоопределения и социализации лиц с ОВЗ.</w:t>
      </w:r>
    </w:p>
    <w:p w:rsidR="00EA4D35" w:rsidRPr="00450E72" w:rsidRDefault="00EA4D35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E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Научно— </w:t>
      </w:r>
      <w:proofErr w:type="gramStart"/>
      <w:r w:rsidRPr="00450E7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41950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="00241950">
        <w:rPr>
          <w:rFonts w:ascii="Times New Roman" w:eastAsia="Times New Roman" w:hAnsi="Times New Roman" w:cs="Times New Roman"/>
          <w:sz w:val="28"/>
          <w:szCs w:val="28"/>
        </w:rPr>
        <w:t>тодическое:</w:t>
      </w:r>
    </w:p>
    <w:p w:rsidR="00EA4D35" w:rsidRPr="00450E72" w:rsidRDefault="00241950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</w:t>
      </w:r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>оздание индивидуальных программ психологической помощи лицам с ОВЗ, направленных на помощь в профессиональном самоопределении и инте</w:t>
      </w:r>
      <w:r>
        <w:rPr>
          <w:rFonts w:ascii="Times New Roman" w:eastAsia="Times New Roman" w:hAnsi="Times New Roman" w:cs="Times New Roman"/>
          <w:sz w:val="28"/>
          <w:szCs w:val="28"/>
        </w:rPr>
        <w:t>грации в профессиональную среду;</w:t>
      </w:r>
    </w:p>
    <w:p w:rsidR="00EA4D35" w:rsidRPr="00450E72" w:rsidRDefault="00241950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</w:t>
      </w:r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>даптация существующих ОПОП, отвечающих потребностям рынка труда и учитывающих в полной мере психо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физические возможности лиц с ОВЗ;</w:t>
      </w:r>
    </w:p>
    <w:p w:rsidR="00EA4D35" w:rsidRPr="00450E72" w:rsidRDefault="00241950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</w:t>
      </w:r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>азработка рекомендаций по профессиональному развитию подростков с ОВЗ с учетом сп</w:t>
      </w:r>
      <w:r>
        <w:rPr>
          <w:rFonts w:ascii="Times New Roman" w:eastAsia="Times New Roman" w:hAnsi="Times New Roman" w:cs="Times New Roman"/>
          <w:sz w:val="28"/>
          <w:szCs w:val="28"/>
        </w:rPr>
        <w:t>ецифики их личностного развития;</w:t>
      </w:r>
    </w:p>
    <w:p w:rsidR="00EA4D35" w:rsidRPr="00450E72" w:rsidRDefault="00241950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</w:t>
      </w:r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 xml:space="preserve">оздание банка психолого-педагогических инноваций </w:t>
      </w:r>
      <w:proofErr w:type="gramStart"/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4D35" w:rsidRPr="00450E72" w:rsidRDefault="00EA4D35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0E72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450E72">
        <w:rPr>
          <w:rFonts w:ascii="Times New Roman" w:eastAsia="Times New Roman" w:hAnsi="Times New Roman" w:cs="Times New Roman"/>
          <w:sz w:val="28"/>
          <w:szCs w:val="28"/>
        </w:rPr>
        <w:t xml:space="preserve"> работе с лицами, имеющими </w:t>
      </w:r>
      <w:proofErr w:type="gramStart"/>
      <w:r w:rsidRPr="00450E72">
        <w:rPr>
          <w:rFonts w:ascii="Times New Roman" w:eastAsia="Times New Roman" w:hAnsi="Times New Roman" w:cs="Times New Roman"/>
          <w:sz w:val="28"/>
          <w:szCs w:val="28"/>
        </w:rPr>
        <w:t>ограниченные</w:t>
      </w:r>
      <w:proofErr w:type="gramEnd"/>
      <w:r w:rsidRPr="00450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4D35" w:rsidRPr="00450E72" w:rsidRDefault="00EA4D35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E72">
        <w:rPr>
          <w:rFonts w:ascii="Times New Roman" w:eastAsia="Times New Roman" w:hAnsi="Times New Roman" w:cs="Times New Roman"/>
          <w:sz w:val="28"/>
          <w:szCs w:val="28"/>
        </w:rPr>
        <w:t>психофизические возможности для дальнейшего использования их специалистами учреждений и родителями.</w:t>
      </w:r>
    </w:p>
    <w:p w:rsidR="00EA4D35" w:rsidRPr="00450E72" w:rsidRDefault="00EA4D35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E72">
        <w:rPr>
          <w:rFonts w:ascii="Times New Roman" w:eastAsia="Times New Roman" w:hAnsi="Times New Roman" w:cs="Times New Roman"/>
          <w:sz w:val="28"/>
          <w:szCs w:val="28"/>
        </w:rPr>
        <w:t>3) Кон</w:t>
      </w:r>
      <w:r w:rsidR="00241950">
        <w:rPr>
          <w:rFonts w:ascii="Times New Roman" w:eastAsia="Times New Roman" w:hAnsi="Times New Roman" w:cs="Times New Roman"/>
          <w:sz w:val="28"/>
          <w:szCs w:val="28"/>
        </w:rPr>
        <w:t>сультационное и диагностическое:</w:t>
      </w:r>
    </w:p>
    <w:p w:rsidR="00EA4D35" w:rsidRPr="00450E72" w:rsidRDefault="00241950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</w:t>
      </w:r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>азработка и внедрение программы групповых тренингов, обучающих семинаров, деловых игр, направленных на закрепление навыков составления бизнес-планов, знакомство с особенностями регионального рынка т</w:t>
      </w:r>
      <w:r>
        <w:rPr>
          <w:rFonts w:ascii="Times New Roman" w:eastAsia="Times New Roman" w:hAnsi="Times New Roman" w:cs="Times New Roman"/>
          <w:sz w:val="28"/>
          <w:szCs w:val="28"/>
        </w:rPr>
        <w:t>руда, освоение основ маркетинга;</w:t>
      </w:r>
    </w:p>
    <w:p w:rsidR="00EA4D35" w:rsidRPr="00450E72" w:rsidRDefault="00241950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>роведение индивидуальных консультаций по вопросам определения профессиональных намерений и склонностей лиц с ОВЗ.</w:t>
      </w:r>
    </w:p>
    <w:p w:rsidR="00EA4D35" w:rsidRPr="00450E72" w:rsidRDefault="00241950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Просветительское:</w:t>
      </w:r>
    </w:p>
    <w:p w:rsidR="00EA4D35" w:rsidRPr="00450E72" w:rsidRDefault="00241950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 xml:space="preserve">роведение мероприятий по профессиональному информированию молодежи с ОВЗ о возможностях </w:t>
      </w:r>
      <w:proofErr w:type="gramStart"/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>обучения по профессиям</w:t>
      </w:r>
      <w:proofErr w:type="gramEnd"/>
      <w:r w:rsidR="00EA4D35" w:rsidRPr="00450E72">
        <w:rPr>
          <w:rFonts w:ascii="Times New Roman" w:eastAsia="Times New Roman" w:hAnsi="Times New Roman" w:cs="Times New Roman"/>
          <w:sz w:val="28"/>
          <w:szCs w:val="28"/>
        </w:rPr>
        <w:t xml:space="preserve"> (специальностям), востребован</w:t>
      </w:r>
      <w:r>
        <w:rPr>
          <w:rFonts w:ascii="Times New Roman" w:eastAsia="Times New Roman" w:hAnsi="Times New Roman" w:cs="Times New Roman"/>
          <w:sz w:val="28"/>
          <w:szCs w:val="28"/>
        </w:rPr>
        <w:t>ным на региональном рынке труда;</w:t>
      </w:r>
    </w:p>
    <w:p w:rsidR="00EA4D35" w:rsidRPr="00450E72" w:rsidRDefault="00EA4D35" w:rsidP="0024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E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4195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0E72">
        <w:rPr>
          <w:rFonts w:ascii="Times New Roman" w:eastAsia="Times New Roman" w:hAnsi="Times New Roman" w:cs="Times New Roman"/>
          <w:sz w:val="28"/>
          <w:szCs w:val="28"/>
        </w:rPr>
        <w:t>рганизация постоянно действующего справочно-информационного центр, где всегда представлена информация о рынке образовательных услуг, размещены тематические подборки по основным направлениям профессионального образования всех уровней с указанием конкретных учебных заведений и условиями поступления.</w:t>
      </w:r>
    </w:p>
    <w:p w:rsidR="00EA4D35" w:rsidRDefault="00EA4D35" w:rsidP="00241950">
      <w:pPr>
        <w:jc w:val="both"/>
      </w:pPr>
    </w:p>
    <w:p w:rsidR="00EA4D35" w:rsidRDefault="00EA4D35" w:rsidP="00EA4D35"/>
    <w:p w:rsidR="003D71CB" w:rsidRDefault="003D71CB">
      <w:bookmarkStart w:id="0" w:name="_GoBack"/>
      <w:bookmarkEnd w:id="0"/>
    </w:p>
    <w:sectPr w:rsidR="003D71CB" w:rsidSect="0024195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A7"/>
    <w:rsid w:val="00241950"/>
    <w:rsid w:val="003D71CB"/>
    <w:rsid w:val="007924A7"/>
    <w:rsid w:val="00EA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667</Words>
  <Characters>3807</Characters>
  <Application>Microsoft Office Word</Application>
  <DocSecurity>0</DocSecurity>
  <Lines>31</Lines>
  <Paragraphs>8</Paragraphs>
  <ScaleCrop>false</ScaleCrop>
  <Company>diakov.net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2018-07-05T10:36:00Z</dcterms:created>
  <dcterms:modified xsi:type="dcterms:W3CDTF">2018-07-05T10:52:00Z</dcterms:modified>
</cp:coreProperties>
</file>