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695BE1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695BE1">
        <w:rPr>
          <w:rFonts w:ascii="Times New Roman" w:hAnsi="Times New Roman" w:cs="Times New Roman"/>
        </w:rPr>
        <w:t>Министерство общего и профессионального образования  Ростовской области</w:t>
      </w: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8990"/>
      </w:tblGrid>
      <w:tr w:rsidR="006A26B0" w:rsidRPr="00695BE1" w:rsidTr="006A26B0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A26B0" w:rsidRPr="00695BE1" w:rsidRDefault="006A26B0" w:rsidP="006A26B0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2115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695BE1">
              <w:rPr>
                <w:rFonts w:ascii="Times New Roman" w:hAnsi="Times New Roman" w:cs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6A26B0" w:rsidRPr="006A26B0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</w:pPr>
            <w:r w:rsidRPr="006A26B0"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  <w:t>«Батайский  техникум  информационных  технологий</w:t>
            </w:r>
          </w:p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A26B0">
              <w:rPr>
                <w:rFonts w:ascii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  <w:t>и  радиоэлектроники  «</w:t>
            </w:r>
            <w:r w:rsidRPr="006A26B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Донинтех»  </w:t>
            </w:r>
            <w:r w:rsidRPr="006A26B0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>(ГБПОУ РО «БТИТиР»)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6A26B0" w:rsidRPr="007E0CAE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 xml:space="preserve">Рабочая программа </w:t>
      </w: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E0CAE">
        <w:rPr>
          <w:rFonts w:ascii="Times New Roman" w:hAnsi="Times New Roman" w:cs="Times New Roman"/>
          <w:b/>
          <w:caps/>
          <w:sz w:val="48"/>
          <w:szCs w:val="48"/>
        </w:rPr>
        <w:t>учебной дисциплины</w:t>
      </w:r>
    </w:p>
    <w:p w:rsidR="006A26B0" w:rsidRPr="007E0CAE" w:rsidRDefault="006A26B0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6A26B0" w:rsidRPr="007E0CAE" w:rsidRDefault="00795839" w:rsidP="006A26B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795839">
        <w:rPr>
          <w:rFonts w:ascii="Times New Roman" w:hAnsi="Times New Roman" w:cs="Times New Roman"/>
          <w:b/>
          <w:sz w:val="48"/>
          <w:szCs w:val="48"/>
        </w:rPr>
        <w:t>ОГСЭ.0</w:t>
      </w:r>
      <w:r w:rsidR="00A56B03">
        <w:rPr>
          <w:rFonts w:ascii="Times New Roman" w:hAnsi="Times New Roman" w:cs="Times New Roman"/>
          <w:b/>
          <w:sz w:val="48"/>
          <w:szCs w:val="48"/>
        </w:rPr>
        <w:t>4</w:t>
      </w:r>
      <w:r w:rsidR="006A26B0" w:rsidRPr="00795839">
        <w:rPr>
          <w:rFonts w:ascii="Times New Roman" w:hAnsi="Times New Roman" w:cs="Times New Roman"/>
          <w:b/>
          <w:sz w:val="48"/>
          <w:szCs w:val="48"/>
        </w:rPr>
        <w:t>. Основы бухгалтерского учета</w:t>
      </w:r>
    </w:p>
    <w:p w:rsidR="006A26B0" w:rsidRPr="007E0CAE" w:rsidRDefault="006A26B0" w:rsidP="006A26B0">
      <w:pPr>
        <w:spacing w:after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6A26B0" w:rsidRPr="002D6C13" w:rsidRDefault="006A26B0" w:rsidP="006A26B0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2D6C13" w:rsidRPr="002D6C13" w:rsidRDefault="002D6C13" w:rsidP="002D6C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C13">
        <w:rPr>
          <w:rFonts w:ascii="Times New Roman" w:hAnsi="Times New Roman" w:cs="Times New Roman"/>
          <w:b/>
          <w:sz w:val="36"/>
          <w:szCs w:val="36"/>
        </w:rPr>
        <w:t xml:space="preserve">специальность СПО </w:t>
      </w:r>
    </w:p>
    <w:p w:rsidR="002D6C13" w:rsidRPr="002D6C13" w:rsidRDefault="002D6C13" w:rsidP="002D6C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6C13" w:rsidRPr="002D6C13" w:rsidRDefault="002D6C13" w:rsidP="002D6C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C13">
        <w:rPr>
          <w:rFonts w:ascii="Times New Roman" w:hAnsi="Times New Roman" w:cs="Times New Roman"/>
          <w:b/>
          <w:sz w:val="36"/>
          <w:szCs w:val="36"/>
        </w:rPr>
        <w:t>11.02.02. Техническое обслуживание и ремонт радиоэлектронной техники (по отраслям)</w:t>
      </w:r>
    </w:p>
    <w:p w:rsidR="002D6C13" w:rsidRPr="007E0CAE" w:rsidRDefault="002D6C13" w:rsidP="002D6C13">
      <w:pPr>
        <w:jc w:val="center"/>
        <w:rPr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AE">
        <w:rPr>
          <w:rFonts w:ascii="Times New Roman" w:hAnsi="Times New Roman" w:cs="Times New Roman"/>
          <w:b/>
          <w:sz w:val="36"/>
          <w:szCs w:val="36"/>
        </w:rPr>
        <w:t>Батайск</w:t>
      </w:r>
    </w:p>
    <w:p w:rsidR="006A26B0" w:rsidRPr="007E0CAE" w:rsidRDefault="006A26B0" w:rsidP="006A26B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26B0" w:rsidRPr="007E0CAE" w:rsidRDefault="00463426" w:rsidP="006A26B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2020</w:t>
      </w:r>
      <w:r w:rsidR="006A26B0" w:rsidRPr="007E0CA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6A26B0" w:rsidRPr="00695BE1" w:rsidTr="006A26B0">
        <w:tc>
          <w:tcPr>
            <w:tcW w:w="5778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>
              <w:rPr>
                <w:sz w:val="28"/>
              </w:rPr>
              <w:lastRenderedPageBreak/>
              <w:br w:type="page"/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ПРОТОКОЛ № </w:t>
            </w:r>
            <w:r w:rsidR="00962BA3">
              <w:rPr>
                <w:rFonts w:ascii="Times New Roman" w:eastAsia="MS Mincho" w:hAnsi="Times New Roman" w:cs="Times New Roman"/>
                <w:b/>
                <w:szCs w:val="24"/>
              </w:rPr>
              <w:t>1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От «31» </w:t>
            </w:r>
            <w:r w:rsidR="00962BA3">
              <w:rPr>
                <w:rFonts w:ascii="Times New Roman" w:eastAsia="MS Mincho" w:hAnsi="Times New Roman" w:cs="Times New Roman"/>
                <w:b/>
                <w:szCs w:val="24"/>
              </w:rPr>
              <w:t>августа</w:t>
            </w:r>
            <w:r w:rsidR="00463426">
              <w:rPr>
                <w:rFonts w:ascii="Times New Roman" w:eastAsia="MS Mincho" w:hAnsi="Times New Roman" w:cs="Times New Roman"/>
                <w:b/>
                <w:szCs w:val="24"/>
              </w:rPr>
              <w:t xml:space="preserve"> 2020</w:t>
            </w: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 г.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962BA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Председатель_________ /</w:t>
            </w:r>
            <w:r w:rsidR="00962BA3">
              <w:rPr>
                <w:rFonts w:ascii="Times New Roman" w:eastAsia="MS Mincho" w:hAnsi="Times New Roman" w:cs="Times New Roman"/>
                <w:b/>
                <w:szCs w:val="24"/>
              </w:rPr>
              <w:t>Ю.П. Данилян</w:t>
            </w:r>
          </w:p>
        </w:tc>
        <w:tc>
          <w:tcPr>
            <w:tcW w:w="1200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Утверждаю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Зам. директора по УМР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__________  Л.В.Рябых</w:t>
            </w:r>
          </w:p>
          <w:p w:rsidR="006A26B0" w:rsidRPr="00695BE1" w:rsidRDefault="006A26B0" w:rsidP="006A26B0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</w:p>
          <w:p w:rsidR="006A26B0" w:rsidRPr="00695BE1" w:rsidRDefault="006A26B0" w:rsidP="00962BA3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Cs w:val="24"/>
              </w:rPr>
            </w:pPr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>31.0</w:t>
            </w:r>
            <w:r w:rsidR="00962BA3">
              <w:rPr>
                <w:rFonts w:ascii="Times New Roman" w:eastAsia="MS Mincho" w:hAnsi="Times New Roman" w:cs="Times New Roman"/>
                <w:b/>
                <w:szCs w:val="24"/>
              </w:rPr>
              <w:t>8</w:t>
            </w:r>
            <w:r w:rsidR="00463426">
              <w:rPr>
                <w:rFonts w:ascii="Times New Roman" w:eastAsia="MS Mincho" w:hAnsi="Times New Roman" w:cs="Times New Roman"/>
                <w:b/>
                <w:szCs w:val="24"/>
              </w:rPr>
              <w:t xml:space="preserve">.2020 </w:t>
            </w:r>
            <w:bookmarkStart w:id="0" w:name="_GoBack"/>
            <w:bookmarkEnd w:id="0"/>
            <w:r w:rsidRPr="00695BE1">
              <w:rPr>
                <w:rFonts w:ascii="Times New Roman" w:eastAsia="MS Mincho" w:hAnsi="Times New Roman" w:cs="Times New Roman"/>
                <w:b/>
                <w:szCs w:val="24"/>
              </w:rPr>
              <w:t xml:space="preserve"> г.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6A26B0" w:rsidRPr="00695BE1" w:rsidTr="006A26B0">
        <w:tc>
          <w:tcPr>
            <w:tcW w:w="9339" w:type="dxa"/>
          </w:tcPr>
          <w:p w:rsidR="002D6C13" w:rsidRPr="002D6C13" w:rsidRDefault="002D6C13" w:rsidP="002D6C13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>Рабочая программа учебной дисциплины разработана на основе требований:</w:t>
            </w:r>
          </w:p>
          <w:p w:rsidR="002D6C13" w:rsidRPr="002D6C13" w:rsidRDefault="002D6C13" w:rsidP="002D6C13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15.05.2014 N 541);</w:t>
            </w:r>
          </w:p>
          <w:p w:rsidR="002D6C13" w:rsidRPr="002D6C13" w:rsidRDefault="002D6C13" w:rsidP="002D6C13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      </w:r>
          </w:p>
          <w:p w:rsidR="006A26B0" w:rsidRPr="00695BE1" w:rsidRDefault="002D6C13" w:rsidP="002D6C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2D6C13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Примерной программы общеобразовательной дисциплины, одобренной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(протокол № 2 от 26. 03. 2015).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Организация-разработчик</w:t>
      </w:r>
      <w:r w:rsidRPr="00695BE1">
        <w:rPr>
          <w:rFonts w:ascii="Times New Roman" w:hAnsi="Times New Roman" w:cs="Times New Roman"/>
          <w:b/>
          <w:szCs w:val="24"/>
        </w:rPr>
        <w:t xml:space="preserve">: 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695BE1">
        <w:rPr>
          <w:rFonts w:ascii="Times New Roman" w:hAnsi="Times New Roman" w:cs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Разработчик</w:t>
      </w:r>
      <w:r w:rsidRPr="00695BE1">
        <w:rPr>
          <w:rFonts w:ascii="Times New Roman" w:hAnsi="Times New Roman" w:cs="Times New Roman"/>
          <w:b/>
          <w:szCs w:val="24"/>
        </w:rPr>
        <w:t>:</w:t>
      </w: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6A26B0" w:rsidRPr="00695BE1" w:rsidTr="006A26B0">
        <w:tc>
          <w:tcPr>
            <w:tcW w:w="2618" w:type="dxa"/>
          </w:tcPr>
          <w:p w:rsidR="006A26B0" w:rsidRPr="00695BE1" w:rsidRDefault="00962BA3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Данилян</w:t>
            </w:r>
            <w:r w:rsidR="006A26B0" w:rsidRPr="00695BE1">
              <w:rPr>
                <w:rFonts w:ascii="Times New Roman" w:hAnsi="Times New Roman" w:cs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ГБПОУ РО «БТИТиР»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695BE1">
        <w:rPr>
          <w:rFonts w:ascii="Times New Roman" w:hAnsi="Times New Roman" w:cs="Times New Roman"/>
          <w:b/>
          <w:szCs w:val="24"/>
          <w:u w:val="single"/>
        </w:rPr>
        <w:t>Рецензенты</w:t>
      </w:r>
      <w:r w:rsidRPr="00695BE1">
        <w:rPr>
          <w:rFonts w:ascii="Times New Roman" w:hAnsi="Times New Roman" w:cs="Times New Roman"/>
          <w:szCs w:val="24"/>
        </w:rPr>
        <w:t>:</w:t>
      </w:r>
    </w:p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6A26B0" w:rsidRPr="00695BE1" w:rsidTr="006A26B0">
        <w:tc>
          <w:tcPr>
            <w:tcW w:w="3188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5BE1">
              <w:rPr>
                <w:rFonts w:ascii="Times New Roman" w:hAnsi="Times New Roman" w:cs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>преподаватель высшей квалификационной категории</w:t>
            </w:r>
          </w:p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 w:rsidRPr="00695BE1">
              <w:rPr>
                <w:rFonts w:ascii="Times New Roman" w:hAnsi="Times New Roman" w:cs="Times New Roman"/>
                <w:szCs w:val="24"/>
              </w:rPr>
              <w:t xml:space="preserve">              ГБПОУ РО «БТИТиР»</w:t>
            </w:r>
          </w:p>
        </w:tc>
      </w:tr>
      <w:tr w:rsidR="006A26B0" w:rsidRPr="00695BE1" w:rsidTr="006A26B0">
        <w:tc>
          <w:tcPr>
            <w:tcW w:w="3188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6A26B0" w:rsidRPr="00695BE1" w:rsidRDefault="006A26B0" w:rsidP="006A26B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6A26B0" w:rsidRPr="00695BE1" w:rsidTr="006A26B0">
        <w:tc>
          <w:tcPr>
            <w:tcW w:w="3188" w:type="dxa"/>
          </w:tcPr>
          <w:p w:rsidR="006A26B0" w:rsidRPr="00695BE1" w:rsidRDefault="006A26B0" w:rsidP="006A26B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6A26B0" w:rsidRPr="00695BE1" w:rsidRDefault="006A26B0" w:rsidP="006A26B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6A26B0" w:rsidRPr="00695BE1" w:rsidTr="006A26B0">
        <w:tc>
          <w:tcPr>
            <w:tcW w:w="3188" w:type="dxa"/>
          </w:tcPr>
          <w:p w:rsidR="006A26B0" w:rsidRPr="00695BE1" w:rsidRDefault="000D7899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Меджидова С.И</w:t>
            </w:r>
            <w:r w:rsidR="00754F84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3436" w:type="dxa"/>
          </w:tcPr>
          <w:p w:rsidR="006A26B0" w:rsidRPr="00695BE1" w:rsidRDefault="000D7899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3436" w:type="dxa"/>
          </w:tcPr>
          <w:p w:rsidR="006A26B0" w:rsidRPr="00695BE1" w:rsidRDefault="000D7899" w:rsidP="006A26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«КораллМикро</w:t>
            </w:r>
            <w:r w:rsidR="00754F84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</w:tbl>
    <w:p w:rsidR="006A26B0" w:rsidRPr="00695BE1" w:rsidRDefault="006A26B0" w:rsidP="006A26B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6A26B0" w:rsidRPr="00695BE1" w:rsidRDefault="006A26B0" w:rsidP="006A26B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E1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6A26B0" w:rsidRPr="00695BE1" w:rsidRDefault="006A26B0" w:rsidP="006A26B0">
      <w:pPr>
        <w:shd w:val="clear" w:color="auto" w:fill="FFFFFF"/>
        <w:spacing w:after="0"/>
        <w:ind w:right="425"/>
        <w:rPr>
          <w:rFonts w:ascii="Times New Roman" w:hAnsi="Times New Roman" w:cs="Times New Roman"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на рабочую программу по дисциплине «</w:t>
      </w:r>
      <w:r w:rsidRPr="006A26B0"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A26B0" w:rsidRPr="00695BE1" w:rsidRDefault="006A26B0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реализуемую в ГБПОУ РО «БТИТиР»</w:t>
      </w:r>
    </w:p>
    <w:p w:rsidR="006A26B0" w:rsidRDefault="002D6C13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2D6C13">
        <w:rPr>
          <w:rFonts w:ascii="Times New Roman" w:hAnsi="Times New Roman" w:cs="Times New Roman"/>
          <w:sz w:val="28"/>
          <w:szCs w:val="28"/>
        </w:rPr>
        <w:t>11.02.02. Техническое обслуживание и ремонт радиоэлектронной техники (по отраслям) в рамках программы подготовки специалистов среднего звена</w:t>
      </w:r>
    </w:p>
    <w:p w:rsidR="002D6C13" w:rsidRPr="00695BE1" w:rsidRDefault="002D6C13" w:rsidP="006A26B0">
      <w:pPr>
        <w:shd w:val="clear" w:color="auto" w:fill="FFFFFF"/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Федеральным государственным </w:t>
      </w:r>
      <w:r w:rsidRPr="00695BE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образовательным стандартом </w:t>
      </w:r>
      <w:r w:rsidRPr="00695BE1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 w:rsidR="00D53B9B" w:rsidRPr="00D53B9B">
        <w:rPr>
          <w:rFonts w:ascii="Times New Roman" w:hAnsi="Times New Roman" w:cs="Times New Roman"/>
          <w:sz w:val="28"/>
          <w:szCs w:val="28"/>
        </w:rPr>
        <w:t>11.02.02. Техническое обслуживание и ремонт радиоэлектронной техники (по отраслям) в рамках программы подготовки специалистов среднего звена</w:t>
      </w:r>
      <w:r w:rsidRPr="00695BE1">
        <w:rPr>
          <w:rFonts w:ascii="Times New Roman" w:hAnsi="Times New Roman" w:cs="Times New Roman"/>
          <w:sz w:val="28"/>
          <w:szCs w:val="28"/>
        </w:rPr>
        <w:t>.</w:t>
      </w:r>
    </w:p>
    <w:p w:rsidR="006A26B0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 xml:space="preserve">В содержании  рабочей учебной программы рассмотрены основные понятия и функции </w:t>
      </w:r>
      <w:r>
        <w:rPr>
          <w:rFonts w:ascii="Times New Roman" w:hAnsi="Times New Roman" w:cs="Times New Roman"/>
          <w:sz w:val="28"/>
          <w:szCs w:val="28"/>
        </w:rPr>
        <w:t>современного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Большое внимание уделено структуре, содержанию и качеству оформления рабочей программы  по дисциплине «</w:t>
      </w:r>
      <w:r w:rsidRPr="006A26B0"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Pr="00695BE1">
        <w:rPr>
          <w:rFonts w:ascii="Times New Roman" w:hAnsi="Times New Roman" w:cs="Times New Roman"/>
          <w:sz w:val="28"/>
          <w:szCs w:val="28"/>
        </w:rPr>
        <w:t xml:space="preserve">». Таким образом,  содержание программы охватывает основные аспекты </w:t>
      </w:r>
      <w:r>
        <w:rPr>
          <w:rFonts w:ascii="Times New Roman" w:hAnsi="Times New Roman" w:cs="Times New Roman"/>
          <w:sz w:val="28"/>
          <w:szCs w:val="28"/>
        </w:rPr>
        <w:t>независимой и достоверной проверки</w:t>
      </w:r>
      <w:r w:rsidRPr="00695BE1">
        <w:rPr>
          <w:rFonts w:ascii="Times New Roman" w:hAnsi="Times New Roman" w:cs="Times New Roman"/>
          <w:sz w:val="28"/>
          <w:szCs w:val="28"/>
        </w:rPr>
        <w:t>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Содержание рабочей программы создает условия для формирования  общепрофессиональных компетенций будущих специалистов.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Данная рабочая учебная программ соответствует требованиям, предъявляемым к учебно-программной документации СПО и может быть реализована в учреждении СПО.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Рецензент, преподаватель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695BE1">
        <w:rPr>
          <w:rFonts w:ascii="Times New Roman" w:hAnsi="Times New Roman" w:cs="Times New Roman"/>
          <w:sz w:val="28"/>
          <w:szCs w:val="28"/>
        </w:rPr>
        <w:t>ГБПОУ РО «БТИТиР»                                                                       М.Н. Гусева</w:t>
      </w: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Pr="00695BE1" w:rsidRDefault="006A26B0" w:rsidP="006A26B0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02C5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6A26B0" w:rsidRPr="00FD02C5" w:rsidRDefault="006A26B0" w:rsidP="006A26B0">
      <w:pPr>
        <w:shd w:val="clear" w:color="auto" w:fill="FFFFFF"/>
        <w:spacing w:after="0"/>
        <w:ind w:right="283"/>
        <w:rPr>
          <w:rFonts w:ascii="Times New Roman" w:hAnsi="Times New Roman" w:cs="Times New Roman"/>
          <w:sz w:val="28"/>
          <w:szCs w:val="24"/>
        </w:rPr>
      </w:pPr>
    </w:p>
    <w:p w:rsidR="006A26B0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на рабочую программу по дисциплине «</w:t>
      </w:r>
      <w:r w:rsidRPr="006A26B0">
        <w:rPr>
          <w:rFonts w:ascii="Times New Roman" w:hAnsi="Times New Roman" w:cs="Times New Roman"/>
          <w:sz w:val="28"/>
          <w:szCs w:val="24"/>
        </w:rPr>
        <w:t>Основы бухгалтерского учета</w:t>
      </w:r>
      <w:r w:rsidRPr="00FD02C5">
        <w:rPr>
          <w:rFonts w:ascii="Times New Roman" w:hAnsi="Times New Roman" w:cs="Times New Roman"/>
          <w:sz w:val="28"/>
          <w:szCs w:val="24"/>
        </w:rPr>
        <w:t xml:space="preserve">», 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реализуемую в ГБПОУ РО «БТИТиР» 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 xml:space="preserve">по специальности  </w:t>
      </w:r>
      <w:r w:rsidR="00D53B9B" w:rsidRPr="00D53B9B">
        <w:rPr>
          <w:rFonts w:ascii="Times New Roman" w:hAnsi="Times New Roman" w:cs="Times New Roman"/>
          <w:sz w:val="28"/>
          <w:szCs w:val="24"/>
        </w:rPr>
        <w:t>11.02.02. Техническое обслуживание и ремонт радиоэлектронной техники (по отраслям) в рамках программы подготовки специалистов среднего звена</w:t>
      </w:r>
    </w:p>
    <w:p w:rsidR="006A26B0" w:rsidRPr="00FD02C5" w:rsidRDefault="006A26B0" w:rsidP="006A26B0">
      <w:pPr>
        <w:shd w:val="clear" w:color="auto" w:fill="FFFFFF"/>
        <w:spacing w:after="0"/>
        <w:ind w:right="283"/>
        <w:jc w:val="center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Основу программы составляет содержание, согласованное с требованиями Федерального государственного образовательного стандарта по специальности.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Содержание программы соответствует современному уровню и тенденциям развития науки, целесообразно распределено по видам занятий, и охватывает весь материал, необходимый для обучения студентов.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В программе учтена специфика образовательной организации и отражена практическая направленность курса.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отвечает современным требованиям к обучению и практическому овладению дисциплиной и отражает современные тенденции в обучении и воспитании.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Программа предусматривает разноуровневое обучение и отражает индивидуальный подход к обучающимся.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2C5">
        <w:rPr>
          <w:rFonts w:ascii="Times New Roman" w:hAnsi="Times New Roman" w:cs="Times New Roman"/>
          <w:sz w:val="28"/>
          <w:szCs w:val="24"/>
        </w:rPr>
        <w:t>Данная рабочая программа учебной дисциплины «</w:t>
      </w:r>
      <w:r w:rsidRPr="006A26B0">
        <w:rPr>
          <w:rFonts w:ascii="Times New Roman" w:hAnsi="Times New Roman" w:cs="Times New Roman"/>
          <w:sz w:val="28"/>
          <w:szCs w:val="24"/>
        </w:rPr>
        <w:t>Основы бухгалтерского учета</w:t>
      </w:r>
      <w:r w:rsidRPr="00FD02C5">
        <w:rPr>
          <w:rFonts w:ascii="Times New Roman" w:hAnsi="Times New Roman" w:cs="Times New Roman"/>
          <w:sz w:val="28"/>
          <w:szCs w:val="24"/>
        </w:rPr>
        <w:t>» соответствует содержанию Федерального государственного образовательного стандарта и может использоваться в образовательном процессе при подготовке специалистов среднего звена.</w:t>
      </w: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A26B0" w:rsidRPr="00FD02C5" w:rsidRDefault="006A26B0" w:rsidP="006A26B0">
      <w:pPr>
        <w:shd w:val="clear" w:color="auto" w:fill="FFFFFF"/>
        <w:tabs>
          <w:tab w:val="left" w:pos="9160"/>
        </w:tabs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54F84" w:rsidRDefault="000D7899" w:rsidP="006A26B0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Рецензент, директор </w:t>
      </w:r>
    </w:p>
    <w:p w:rsidR="006A26B0" w:rsidRPr="00FD02C5" w:rsidRDefault="000D7899" w:rsidP="006A26B0">
      <w:pPr>
        <w:shd w:val="clear" w:color="auto" w:fill="FFFFFF"/>
        <w:tabs>
          <w:tab w:val="left" w:pos="916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ООО «КораллМикро</w:t>
      </w:r>
      <w:r w:rsidR="00754F84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Меджидова С.И</w:t>
      </w:r>
      <w:r w:rsidR="00754F84">
        <w:rPr>
          <w:rFonts w:ascii="Times New Roman" w:hAnsi="Times New Roman" w:cs="Times New Roman"/>
          <w:sz w:val="28"/>
          <w:szCs w:val="24"/>
        </w:rPr>
        <w:t>.</w:t>
      </w:r>
    </w:p>
    <w:p w:rsidR="006A26B0" w:rsidRDefault="006A26B0" w:rsidP="006A26B0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6A26B0" w:rsidRDefault="006A26B0" w:rsidP="006A26B0">
      <w:pPr>
        <w:shd w:val="clear" w:color="auto" w:fill="FFFFFF"/>
        <w:tabs>
          <w:tab w:val="left" w:pos="9160"/>
        </w:tabs>
        <w:ind w:right="-427" w:firstLine="720"/>
        <w:jc w:val="both"/>
        <w:rPr>
          <w:sz w:val="28"/>
          <w:szCs w:val="28"/>
        </w:rPr>
      </w:pPr>
    </w:p>
    <w:p w:rsidR="006A26B0" w:rsidRDefault="006A26B0" w:rsidP="006A26B0">
      <w:pPr>
        <w:jc w:val="both"/>
        <w:rPr>
          <w:sz w:val="28"/>
        </w:rPr>
      </w:pPr>
    </w:p>
    <w:p w:rsidR="006A26B0" w:rsidRDefault="006A26B0" w:rsidP="006A26B0">
      <w:pPr>
        <w:jc w:val="both"/>
        <w:rPr>
          <w:sz w:val="28"/>
        </w:rPr>
      </w:pPr>
    </w:p>
    <w:p w:rsidR="006A26B0" w:rsidRPr="00563308" w:rsidRDefault="006A26B0" w:rsidP="006A26B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6330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22"/>
        <w:gridCol w:w="699"/>
      </w:tblGrid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6A26B0" w:rsidRPr="00563308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709" w:type="dxa"/>
          </w:tcPr>
          <w:p w:rsidR="006A26B0" w:rsidRPr="00563308" w:rsidRDefault="00A56B0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09" w:type="dxa"/>
          </w:tcPr>
          <w:p w:rsidR="006A26B0" w:rsidRPr="00563308" w:rsidRDefault="00A56B0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709" w:type="dxa"/>
          </w:tcPr>
          <w:p w:rsidR="006A26B0" w:rsidRPr="00563308" w:rsidRDefault="00A56B03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6330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930" w:type="dxa"/>
          </w:tcPr>
          <w:p w:rsidR="006A26B0" w:rsidRPr="005031EE" w:rsidRDefault="006A26B0" w:rsidP="006A26B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31EE">
              <w:rPr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6A26B0" w:rsidRPr="00563308" w:rsidRDefault="009142A5" w:rsidP="006A26B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6A26B0" w:rsidTr="006A26B0">
        <w:tc>
          <w:tcPr>
            <w:tcW w:w="426" w:type="dxa"/>
          </w:tcPr>
          <w:p w:rsidR="006A26B0" w:rsidRPr="00563308" w:rsidRDefault="006A26B0" w:rsidP="006A2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:rsidR="006A26B0" w:rsidRPr="00563308" w:rsidRDefault="006A26B0" w:rsidP="006A26B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26B0" w:rsidRPr="00563308" w:rsidRDefault="006A26B0" w:rsidP="006A26B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6A26B0" w:rsidRDefault="006A26B0" w:rsidP="006A26B0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6A26B0" w:rsidRDefault="006A26B0" w:rsidP="006A26B0">
      <w:pPr>
        <w:shd w:val="clear" w:color="auto" w:fill="FFFFFF"/>
        <w:spacing w:after="0"/>
        <w:ind w:left="3389"/>
        <w:rPr>
          <w:rFonts w:ascii="Times New Roman" w:hAnsi="Times New Roman" w:cs="Times New Roman"/>
          <w:b/>
          <w:bCs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E20AA3" w:rsidRDefault="006A26B0" w:rsidP="006A26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6B0" w:rsidRPr="006A26B0" w:rsidRDefault="006A26B0" w:rsidP="006A26B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26B0">
        <w:rPr>
          <w:rFonts w:ascii="Times New Roman" w:hAnsi="Times New Roman" w:cs="Times New Roman"/>
          <w:color w:val="auto"/>
          <w:sz w:val="28"/>
          <w:szCs w:val="28"/>
        </w:rPr>
        <w:lastRenderedPageBreak/>
        <w:t>1. ПАСПОРТ РАБОЧЕЙ ПРОГРАММЫ УЧЕБНОЙ ДИСЦИПЛИНЫ</w:t>
      </w:r>
    </w:p>
    <w:p w:rsidR="006A26B0" w:rsidRPr="006A26B0" w:rsidRDefault="006A26B0" w:rsidP="006A26B0">
      <w:pPr>
        <w:pStyle w:val="2"/>
        <w:spacing w:before="0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6A26B0">
        <w:rPr>
          <w:rFonts w:ascii="Times New Roman" w:hAnsi="Times New Roman" w:cs="Times New Roman"/>
          <w:color w:val="auto"/>
          <w:spacing w:val="-1"/>
          <w:sz w:val="28"/>
          <w:szCs w:val="28"/>
        </w:rPr>
        <w:t>АУДИТ</w:t>
      </w:r>
    </w:p>
    <w:p w:rsidR="006A26B0" w:rsidRDefault="006A26B0" w:rsidP="006A26B0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6A26B0" w:rsidRPr="003872F6" w:rsidRDefault="006A26B0" w:rsidP="006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>1.1.Область применения программы</w:t>
      </w:r>
    </w:p>
    <w:p w:rsidR="006A26B0" w:rsidRDefault="006A26B0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</w:t>
      </w:r>
      <w:r w:rsidR="00D53B9B">
        <w:rPr>
          <w:rFonts w:ascii="Times New Roman" w:hAnsi="Times New Roman" w:cs="Times New Roman"/>
          <w:sz w:val="28"/>
          <w:szCs w:val="28"/>
        </w:rPr>
        <w:t>иалистов среднего звена (ППССЗ).</w:t>
      </w:r>
    </w:p>
    <w:p w:rsidR="00D53B9B" w:rsidRDefault="00D53B9B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учебной дисциплины  «Основы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» предназначена для изучения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 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D53B9B" w:rsidRPr="00D53B9B" w:rsidRDefault="00D53B9B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современных условиях глобализации развития деятельности, усложнения,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экономических знаний, знаний основ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 и предпринимательства</w:t>
      </w: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современное состояние теории и практики предпринимательской деятельности для каждого человека и специалиста. </w:t>
      </w:r>
    </w:p>
    <w:p w:rsidR="00D53B9B" w:rsidRDefault="00D53B9B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3B9B">
        <w:rPr>
          <w:rFonts w:ascii="Times New Roman" w:hAnsi="Times New Roman" w:cs="Times New Roman"/>
          <w:sz w:val="28"/>
          <w:szCs w:val="28"/>
          <w:lang w:eastAsia="ru-RU"/>
        </w:rPr>
        <w:t xml:space="preserve">Возникает необходимость формирования представлений об экономической науке как системе теоретических и прикладных наук, владения системными знаниями в этой сфере, опыта исследовательской деятельности.  </w:t>
      </w:r>
    </w:p>
    <w:p w:rsidR="00D53B9B" w:rsidRDefault="00D53B9B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B9B" w:rsidRPr="00FD02C5" w:rsidRDefault="00D53B9B" w:rsidP="00D53B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D62" w:rsidRPr="003872F6" w:rsidRDefault="000E3D62" w:rsidP="000E3D6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  <w:lang w:eastAsia="ru-RU"/>
        </w:rPr>
      </w:pPr>
    </w:p>
    <w:p w:rsidR="00D53B9B" w:rsidRPr="00D53B9B" w:rsidRDefault="000E3D62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72F6">
        <w:rPr>
          <w:rFonts w:ascii="Times New Roman" w:hAnsi="Times New Roman" w:cs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Изучение   </w:t>
      </w:r>
      <w:r w:rsidR="00D53B9B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 в профессиональных образовательных организациях, 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  </w:t>
      </w:r>
    </w:p>
    <w:p w:rsidR="00CE2297" w:rsidRPr="000E0D28" w:rsidRDefault="00CE2297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Основы бухгалтерского учета</w:t>
      </w:r>
      <w:r w:rsidRPr="000E0D28">
        <w:rPr>
          <w:rFonts w:ascii="Times New Roman" w:hAnsi="Times New Roman" w:cs="Times New Roman"/>
          <w:sz w:val="28"/>
          <w:szCs w:val="28"/>
        </w:rPr>
        <w:t xml:space="preserve">» 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входит в общий гуманитарный и социально-экономический цикл </w:t>
      </w:r>
      <w:r w:rsidRPr="000E0D28">
        <w:rPr>
          <w:rFonts w:ascii="Times New Roman" w:hAnsi="Times New Roman" w:cs="Times New Roman"/>
          <w:sz w:val="28"/>
          <w:szCs w:val="28"/>
        </w:rPr>
        <w:t>учебного плана специальности (</w:t>
      </w:r>
      <w:r w:rsidRPr="00795839">
        <w:rPr>
          <w:rFonts w:ascii="Times New Roman" w:hAnsi="Times New Roman" w:cs="Times New Roman"/>
          <w:sz w:val="28"/>
          <w:szCs w:val="28"/>
        </w:rPr>
        <w:t>индекс О</w:t>
      </w:r>
      <w:r w:rsidR="00D53B9B" w:rsidRPr="00795839">
        <w:rPr>
          <w:rFonts w:ascii="Times New Roman" w:hAnsi="Times New Roman" w:cs="Times New Roman"/>
          <w:sz w:val="28"/>
          <w:szCs w:val="28"/>
        </w:rPr>
        <w:t>ГСЭ</w:t>
      </w:r>
      <w:r w:rsidRPr="00795839">
        <w:rPr>
          <w:rFonts w:ascii="Times New Roman" w:hAnsi="Times New Roman" w:cs="Times New Roman"/>
          <w:sz w:val="28"/>
          <w:szCs w:val="28"/>
        </w:rPr>
        <w:t xml:space="preserve">. </w:t>
      </w:r>
      <w:r w:rsidR="00A56B03">
        <w:rPr>
          <w:rFonts w:ascii="Times New Roman" w:hAnsi="Times New Roman" w:cs="Times New Roman"/>
          <w:sz w:val="28"/>
          <w:szCs w:val="28"/>
        </w:rPr>
        <w:t>04</w:t>
      </w:r>
      <w:r w:rsidRPr="00795839">
        <w:rPr>
          <w:rFonts w:ascii="Times New Roman" w:hAnsi="Times New Roman" w:cs="Times New Roman"/>
          <w:sz w:val="28"/>
          <w:szCs w:val="28"/>
        </w:rPr>
        <w:t>).</w:t>
      </w:r>
    </w:p>
    <w:p w:rsidR="00CE2297" w:rsidRDefault="00CE2297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0E3D62" w:rsidRPr="007A303D" w:rsidRDefault="000E3D62" w:rsidP="00CE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7A303D">
        <w:rPr>
          <w:rFonts w:ascii="Times New Roman" w:hAnsi="Times New Roman" w:cs="Times New Roman"/>
          <w:b/>
          <w:sz w:val="28"/>
          <w:szCs w:val="28"/>
        </w:rPr>
        <w:lastRenderedPageBreak/>
        <w:t>1.3.Цели и задачи дисциплины – требования к результатам освоения дисциплины: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содержания учебной дисциплины «Основы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» обеспечивает достижение  студентами следующих результатов: 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личностных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развитие личностных, в том числе духовных и физических, качеств, обеспечивающих защищенность обучаемого  для определения жизненно важных интересов личности в условиях кризисного развития экономики, сокращения природных ресурсов;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формирование системы знаний о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бухгалтерском учете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, определение места и роли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 в экономическом пространстве;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воспитание ответственного отношения к сохранению окружающей природной среды, личному здоровью как к индивидуальной и общественной ценности; 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метапредметных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определение базовых понятий дисциплины, ее предмета и метода, а также ознакомление с новейшими достижениями отечественной и зарубежной науки в названной отрасли знаний, понимание сущности основных направлений современной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экономической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 мысли;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анализ в конкретной жизненной ситуации с целью их разрешения.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индивидуума, воспитанного на ценностях, закрепленных в конституции Российской Федерации; </w:t>
      </w:r>
    </w:p>
    <w:p w:rsid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генерирование знаний о многообразии взглядов различных ученых по вопросам как экономического развития Российской Федерации, так и Мирового сообщества;  умение применять исторический, социологический, юридический подход для всестороннего анализа деятельности; </w:t>
      </w:r>
    </w:p>
    <w:p w:rsidR="00B42684" w:rsidRPr="00C12501" w:rsidRDefault="00B42684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B42684">
        <w:rPr>
          <w:rFonts w:ascii="Times New Roman" w:hAnsi="Times New Roman" w:cs="Times New Roman"/>
          <w:sz w:val="28"/>
          <w:szCs w:val="28"/>
          <w:lang w:eastAsia="ru-RU"/>
        </w:rPr>
        <w:t>пользоваться компьютерными программами для ведения бухгалтерского учета, информационными и справочно-правовыми системами, оргтехникой*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предметных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сформированность системы знаний о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бухгалтерском учете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, содержании и современных формах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="00B42684" w:rsidRPr="00B42684">
        <w:rPr>
          <w:rFonts w:ascii="Times New Roman" w:hAnsi="Times New Roman" w:cs="Times New Roman"/>
          <w:sz w:val="28"/>
          <w:szCs w:val="28"/>
          <w:lang w:eastAsia="ru-RU"/>
        </w:rPr>
        <w:t>*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понимание сущности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, его роли в социально-экономическом развитии общества; понимание значения этических норм и  нравственных ценностей в индивидуальной деятельности отдельных людей и общества,  сформированность уважительного отношения к чужой собственности; </w:t>
      </w:r>
    </w:p>
    <w:p w:rsid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сформированность инициативного мышления: умения принимать рациональные решения в условиях относительной ограниченности доступных 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ресурсов, оценивать и принимать ответственность за их возможные последствия для себя, своего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окружения  и общества в целом; 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владение навыками поиска актуальной информации в  различных источниках, включая Интернет; умение различать факты, аргументы и оценочные суждения; анализировать, преобразовывать и использовать информацию для решения практических задач в учебной деятельности и реальной жизни; </w:t>
      </w:r>
    </w:p>
    <w:p w:rsid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сформированность навыков проектной деятельности: умение разрабатывать и реализовывать проекты </w:t>
      </w:r>
      <w:r>
        <w:rPr>
          <w:rFonts w:ascii="Times New Roman" w:hAnsi="Times New Roman" w:cs="Times New Roman"/>
          <w:sz w:val="28"/>
          <w:szCs w:val="28"/>
          <w:lang w:eastAsia="ru-RU"/>
        </w:rPr>
        <w:t>экономи</w:t>
      </w:r>
      <w:r w:rsidR="005C46AB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>еской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направленности на основе базовых экономических знаний и ценностных ориентиров; </w:t>
      </w:r>
    </w:p>
    <w:p w:rsidR="00962BA3" w:rsidRPr="000E0D28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E0D28">
        <w:rPr>
          <w:rFonts w:ascii="Times New Roman" w:hAnsi="Times New Roman" w:cs="Times New Roman"/>
          <w:sz w:val="28"/>
          <w:szCs w:val="28"/>
        </w:rPr>
        <w:t xml:space="preserve">В соответствии со стандартом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0E0D28">
        <w:rPr>
          <w:rFonts w:ascii="Times New Roman" w:hAnsi="Times New Roman" w:cs="Times New Roman"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 своей  будущей  профессии,  проявлять  к  нейустойчивый интерес.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 2.   Организовывать   собственную   деятельность,   выбирать   типовые   методы   и   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 3.   Принимать   решения   в   стандартных   и   нестандартных   ситуациях   и   нести    за   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4.  Осуществлять  поиск   и   использование   информации,   необходимой   для  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 5.    Использовать    информационно-коммуникационные    технологии    в   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6.  Работать  в  коллективе  и  команде,  эффективно  общаться   с   коллегами,   руководством,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 7.  Брать  на  себя  ответственность  за   работу   членов   команды   (подчиненных),  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выполнения заданий.</w:t>
      </w:r>
    </w:p>
    <w:p w:rsidR="00962BA3" w:rsidRPr="00D53B9B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B9B">
        <w:rPr>
          <w:rFonts w:ascii="Times New Roman" w:hAnsi="Times New Roman" w:cs="Times New Roman"/>
          <w:sz w:val="28"/>
          <w:szCs w:val="28"/>
        </w:rPr>
        <w:t>самообразованием, осознанно планировать повышение квалификации.</w:t>
      </w:r>
    </w:p>
    <w:p w:rsidR="00962BA3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частой смены технологий в профессиональной деятельности. </w:t>
      </w:r>
    </w:p>
    <w:p w:rsidR="00962BA3" w:rsidRPr="00B42684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42684">
        <w:rPr>
          <w:rFonts w:ascii="Times New Roman" w:hAnsi="Times New Roman" w:cs="Times New Roman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962BA3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42684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</w:t>
      </w:r>
    </w:p>
    <w:p w:rsidR="00962BA3" w:rsidRDefault="00962BA3" w:rsidP="0096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B42684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B42684" w:rsidRDefault="00B42684" w:rsidP="00B4268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42684" w:rsidRPr="00CE2297" w:rsidRDefault="00B42684" w:rsidP="00B426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97">
        <w:rPr>
          <w:rFonts w:ascii="Times New Roman" w:hAnsi="Times New Roman" w:cs="Times New Roman"/>
          <w:sz w:val="24"/>
          <w:szCs w:val="24"/>
        </w:rPr>
        <w:t>*требования</w:t>
      </w:r>
      <w:r w:rsidRPr="00CE2297">
        <w:rPr>
          <w:rFonts w:ascii="Times New Roman" w:hAnsi="Times New Roman" w:cs="Times New Roman"/>
          <w:sz w:val="24"/>
          <w:szCs w:val="28"/>
        </w:rPr>
        <w:t xml:space="preserve"> профессионального стандарта</w:t>
      </w:r>
    </w:p>
    <w:p w:rsidR="00B42684" w:rsidRDefault="00C12501" w:rsidP="00B426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тодателя, налогоплательщика);  </w:t>
      </w:r>
    </w:p>
    <w:p w:rsidR="00B42684" w:rsidRPr="00B42684" w:rsidRDefault="00D761AF" w:rsidP="00B426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B42684" w:rsidRPr="00B42684">
        <w:rPr>
          <w:rFonts w:ascii="Times New Roman" w:hAnsi="Times New Roman" w:cs="Times New Roman"/>
          <w:sz w:val="28"/>
          <w:szCs w:val="28"/>
          <w:lang w:eastAsia="ru-RU"/>
        </w:rPr>
        <w:t>внутренние организационно-распорядительные документы экономического субъекта, регламентирующие порядок составления, хранения и передачу в архив первичных учетных документов*</w:t>
      </w:r>
    </w:p>
    <w:p w:rsidR="00C12501" w:rsidRP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• способность к личностному самоопределению и самореализации в экономической деятельности, в том числе в области  </w:t>
      </w:r>
      <w:r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C12501">
        <w:rPr>
          <w:rFonts w:ascii="Times New Roman" w:hAnsi="Times New Roman" w:cs="Times New Roman"/>
          <w:sz w:val="28"/>
          <w:szCs w:val="28"/>
          <w:lang w:eastAsia="ru-RU"/>
        </w:rPr>
        <w:t xml:space="preserve">; знание особенностей современного рынка труда, владение этикой трудовых отношений; </w:t>
      </w:r>
    </w:p>
    <w:p w:rsid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501">
        <w:rPr>
          <w:rFonts w:ascii="Times New Roman" w:hAnsi="Times New Roman" w:cs="Times New Roman"/>
          <w:sz w:val="28"/>
          <w:szCs w:val="28"/>
          <w:lang w:eastAsia="ru-RU"/>
        </w:rPr>
        <w:t>• понимание 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962BA3" w:rsidRDefault="00962BA3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BA3" w:rsidRDefault="00962BA3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BA3" w:rsidRDefault="00962BA3" w:rsidP="00962B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BA3">
        <w:rPr>
          <w:rFonts w:ascii="Times New Roman" w:hAnsi="Times New Roman" w:cs="Times New Roman"/>
          <w:b/>
          <w:sz w:val="28"/>
          <w:szCs w:val="28"/>
          <w:lang w:eastAsia="ru-RU"/>
        </w:rPr>
        <w:t>1.4 Использование часов вариативной части образовательной       программы в рабочей программе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62B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соответствии с ФГОС СПО по специальности </w:t>
      </w:r>
      <w:r w:rsidRPr="00962BA3">
        <w:rPr>
          <w:rFonts w:ascii="Times New Roman" w:hAnsi="Times New Roman" w:cs="Times New Roman"/>
          <w:sz w:val="28"/>
          <w:szCs w:val="28"/>
          <w:lang w:eastAsia="ru-RU"/>
        </w:rPr>
        <w:t xml:space="preserve">11.02.02. «Техническое обслуживание и ремонт радиоэлектронной техники (по отраслям)»  </w:t>
      </w:r>
      <w:r w:rsidRPr="00962BA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вариативная часть циклов ППССЗ составляет 936 часов. Этот объем времени распределен на получение обучающимися дополнительных и (или) углубление имеющихся профессиональных компетенций, умений и знаний в соответствии с ФГОС СПО,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Pr="00962BA3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добавлен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2BA3">
        <w:rPr>
          <w:rFonts w:ascii="Times New Roman" w:hAnsi="Times New Roman" w:cs="Times New Roman"/>
          <w:sz w:val="28"/>
          <w:szCs w:val="28"/>
          <w:lang w:eastAsia="ru-RU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62BA3">
        <w:rPr>
          <w:rFonts w:ascii="Times New Roman" w:hAnsi="Times New Roman" w:cs="Times New Roman"/>
          <w:sz w:val="28"/>
          <w:szCs w:val="28"/>
          <w:lang w:eastAsia="ru-RU"/>
        </w:rPr>
        <w:t xml:space="preserve"> «Основы бухгалтерского учета» - 52 часа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2501" w:rsidRDefault="00C12501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44C" w:rsidRPr="007B31AE" w:rsidRDefault="002F544C" w:rsidP="00C1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31AE">
        <w:rPr>
          <w:rFonts w:ascii="Times New Roman" w:hAnsi="Times New Roman" w:cs="Times New Roman"/>
          <w:b/>
          <w:sz w:val="28"/>
          <w:szCs w:val="28"/>
        </w:rPr>
        <w:t>1.</w:t>
      </w:r>
      <w:r w:rsidR="00962BA3">
        <w:rPr>
          <w:rFonts w:ascii="Times New Roman" w:hAnsi="Times New Roman" w:cs="Times New Roman"/>
          <w:b/>
          <w:sz w:val="28"/>
          <w:szCs w:val="28"/>
        </w:rPr>
        <w:t>5</w:t>
      </w:r>
      <w:r w:rsidRPr="007B31AE">
        <w:rPr>
          <w:rFonts w:ascii="Times New Roman" w:hAnsi="Times New Roman" w:cs="Times New Roman"/>
          <w:b/>
          <w:sz w:val="28"/>
          <w:szCs w:val="28"/>
        </w:rPr>
        <w:t xml:space="preserve">. Рекомендуемое количество часов на освоение программы дисциплины: </w:t>
      </w:r>
    </w:p>
    <w:p w:rsidR="00CE2297" w:rsidRPr="00795839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839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</w:t>
      </w:r>
      <w:r w:rsidR="00795839" w:rsidRPr="00795839">
        <w:rPr>
          <w:rFonts w:ascii="Times New Roman" w:hAnsi="Times New Roman" w:cs="Times New Roman"/>
          <w:b/>
          <w:sz w:val="28"/>
          <w:szCs w:val="28"/>
        </w:rPr>
        <w:t>78</w:t>
      </w:r>
      <w:r w:rsidRPr="00795839">
        <w:rPr>
          <w:rFonts w:ascii="Times New Roman" w:hAnsi="Times New Roman" w:cs="Times New Roman"/>
          <w:sz w:val="28"/>
          <w:szCs w:val="28"/>
        </w:rPr>
        <w:t xml:space="preserve">часов, в том числе: </w:t>
      </w:r>
    </w:p>
    <w:p w:rsidR="00CE2297" w:rsidRPr="00795839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839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="00795839" w:rsidRPr="00795839">
        <w:rPr>
          <w:rFonts w:ascii="Times New Roman" w:hAnsi="Times New Roman" w:cs="Times New Roman"/>
          <w:b/>
          <w:sz w:val="28"/>
          <w:szCs w:val="28"/>
        </w:rPr>
        <w:t>52</w:t>
      </w:r>
      <w:r w:rsidR="00CE2297" w:rsidRPr="00795839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7958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544C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839">
        <w:rPr>
          <w:rFonts w:ascii="Times New Roman" w:hAnsi="Times New Roman" w:cs="Times New Roman"/>
          <w:sz w:val="28"/>
          <w:szCs w:val="28"/>
        </w:rPr>
        <w:t>самостоятельной работы обучающегося</w:t>
      </w:r>
      <w:r w:rsidR="00795839" w:rsidRPr="00795839">
        <w:rPr>
          <w:rFonts w:ascii="Times New Roman" w:hAnsi="Times New Roman" w:cs="Times New Roman"/>
          <w:b/>
          <w:sz w:val="28"/>
          <w:szCs w:val="28"/>
        </w:rPr>
        <w:t>26</w:t>
      </w:r>
      <w:r w:rsidRPr="00795839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E2297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297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297" w:rsidRPr="007B31AE" w:rsidRDefault="00CE2297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6B03" w:rsidRDefault="00A56B03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6B03" w:rsidRDefault="00A56B03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6B03" w:rsidRDefault="00A56B03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6B03" w:rsidRDefault="00A56B03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6B03" w:rsidRDefault="00A56B03" w:rsidP="00A56B03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56B03" w:rsidRPr="007B31AE" w:rsidRDefault="00A56B03" w:rsidP="00A56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297">
        <w:rPr>
          <w:rFonts w:ascii="Times New Roman" w:hAnsi="Times New Roman" w:cs="Times New Roman"/>
          <w:sz w:val="24"/>
          <w:szCs w:val="24"/>
        </w:rPr>
        <w:t>*требования</w:t>
      </w:r>
      <w:r w:rsidRPr="00CE2297">
        <w:rPr>
          <w:rFonts w:ascii="Times New Roman" w:hAnsi="Times New Roman" w:cs="Times New Roman"/>
          <w:sz w:val="24"/>
          <w:szCs w:val="28"/>
        </w:rPr>
        <w:t xml:space="preserve"> профессионального стандарта</w:t>
      </w:r>
    </w:p>
    <w:p w:rsidR="00A56B03" w:rsidRDefault="00A56B03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56B03" w:rsidRPr="00A56B03" w:rsidRDefault="00A56B03" w:rsidP="00A56B03"/>
    <w:p w:rsidR="002F544C" w:rsidRPr="00CE2297" w:rsidRDefault="00CE2297" w:rsidP="00CE229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2F544C" w:rsidRPr="00CE2297">
        <w:rPr>
          <w:rFonts w:ascii="Times New Roman" w:hAnsi="Times New Roman" w:cs="Times New Roman"/>
          <w:color w:val="auto"/>
          <w:sz w:val="28"/>
          <w:szCs w:val="28"/>
        </w:rPr>
        <w:t>СТРУКТУРА И ПРИМЕРНОЕ СОДЕРЖАНИЕ УЧЕБНОЙ ДИСЦИПЛИНЫ</w:t>
      </w: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31AE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F544C" w:rsidRPr="00795839" w:rsidTr="00FF00B0">
        <w:trPr>
          <w:trHeight w:val="460"/>
        </w:trPr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F544C" w:rsidRPr="00795839" w:rsidTr="00FF00B0">
        <w:trPr>
          <w:trHeight w:val="285"/>
        </w:trPr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79583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78</w:t>
            </w: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79583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52</w:t>
            </w: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2F544C" w:rsidP="00A56B0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79583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A56B03" w:rsidRPr="00795839" w:rsidTr="00FF00B0">
        <w:tc>
          <w:tcPr>
            <w:tcW w:w="7904" w:type="dxa"/>
            <w:shd w:val="clear" w:color="auto" w:fill="auto"/>
          </w:tcPr>
          <w:p w:rsidR="00A56B03" w:rsidRPr="00795839" w:rsidRDefault="00A56B03" w:rsidP="00A56B0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A56B03" w:rsidRPr="00795839" w:rsidRDefault="00A56B03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A56B03" w:rsidRPr="00795839" w:rsidTr="00FF00B0">
        <w:tc>
          <w:tcPr>
            <w:tcW w:w="7904" w:type="dxa"/>
            <w:shd w:val="clear" w:color="auto" w:fill="auto"/>
          </w:tcPr>
          <w:p w:rsidR="00A56B03" w:rsidRPr="00795839" w:rsidRDefault="00A56B03" w:rsidP="00A56B0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800" w:type="dxa"/>
            <w:shd w:val="clear" w:color="auto" w:fill="auto"/>
          </w:tcPr>
          <w:p w:rsidR="00A56B03" w:rsidRPr="00795839" w:rsidRDefault="00A56B03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79583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26</w:t>
            </w: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2F544C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F544C" w:rsidRPr="00795839" w:rsidTr="00FF00B0">
        <w:tc>
          <w:tcPr>
            <w:tcW w:w="7904" w:type="dxa"/>
            <w:shd w:val="clear" w:color="auto" w:fill="auto"/>
          </w:tcPr>
          <w:p w:rsidR="002F544C" w:rsidRPr="00795839" w:rsidRDefault="00EA7954" w:rsidP="007B3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sz w:val="28"/>
                <w:szCs w:val="28"/>
              </w:rPr>
              <w:t>тематика внеаудиторной самостоятельной работы</w:t>
            </w:r>
          </w:p>
        </w:tc>
        <w:tc>
          <w:tcPr>
            <w:tcW w:w="1800" w:type="dxa"/>
            <w:shd w:val="clear" w:color="auto" w:fill="auto"/>
          </w:tcPr>
          <w:p w:rsidR="002F544C" w:rsidRPr="00795839" w:rsidRDefault="00795839" w:rsidP="007B31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</w:tr>
      <w:tr w:rsidR="002F544C" w:rsidRPr="007B31AE" w:rsidTr="00FF00B0">
        <w:trPr>
          <w:trHeight w:val="370"/>
        </w:trPr>
        <w:tc>
          <w:tcPr>
            <w:tcW w:w="9704" w:type="dxa"/>
            <w:gridSpan w:val="2"/>
            <w:shd w:val="clear" w:color="auto" w:fill="auto"/>
          </w:tcPr>
          <w:p w:rsidR="002F544C" w:rsidRPr="007B31AE" w:rsidRDefault="002F544C" w:rsidP="007B31A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Итоговая аттестация</w:t>
            </w:r>
            <w:r w:rsidRPr="007958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форме </w:t>
            </w:r>
            <w:r w:rsidRPr="0079583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экзамена</w:t>
            </w:r>
          </w:p>
        </w:tc>
      </w:tr>
    </w:tbl>
    <w:p w:rsidR="002F544C" w:rsidRPr="007B31AE" w:rsidRDefault="002F544C" w:rsidP="007B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7B31AE" w:rsidRDefault="002F544C" w:rsidP="007B3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544C" w:rsidRPr="00890056" w:rsidRDefault="002F544C" w:rsidP="002F544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  <w:sectPr w:rsidR="002F544C" w:rsidRPr="00890056" w:rsidSect="00FF00B0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B3649B" w:rsidRDefault="00B3649B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590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64745E">
        <w:rPr>
          <w:rFonts w:ascii="Times New Roman" w:hAnsi="Times New Roman"/>
          <w:b/>
          <w:sz w:val="28"/>
          <w:szCs w:val="28"/>
        </w:rPr>
        <w:t>«Основы бухгалтерского учета»</w:t>
      </w:r>
    </w:p>
    <w:p w:rsidR="0064745E" w:rsidRDefault="0064745E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64745E" w:rsidRPr="00F32F18" w:rsidTr="00D53B9B">
        <w:tc>
          <w:tcPr>
            <w:tcW w:w="2093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F18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F18">
              <w:rPr>
                <w:rFonts w:ascii="Times New Roman" w:hAnsi="Times New Roman" w:cs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F32F18">
              <w:rPr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F32F18">
              <w:rPr>
                <w:b/>
                <w:bCs/>
              </w:rPr>
              <w:t>Уровень освоения</w:t>
            </w:r>
          </w:p>
        </w:tc>
      </w:tr>
      <w:tr w:rsidR="0064745E" w:rsidRPr="00F32F18" w:rsidTr="00D53B9B">
        <w:tc>
          <w:tcPr>
            <w:tcW w:w="2093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F1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2F1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F32F18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745E" w:rsidRPr="00F32F18" w:rsidRDefault="0064745E" w:rsidP="00D53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</w:rPr>
            </w:pPr>
            <w:r w:rsidRPr="00F32F18">
              <w:rPr>
                <w:b/>
                <w:bCs/>
              </w:rPr>
              <w:t>4</w:t>
            </w:r>
          </w:p>
        </w:tc>
      </w:tr>
      <w:tr w:rsidR="00A46FEC" w:rsidRPr="00F32F18" w:rsidTr="00D53B9B">
        <w:tc>
          <w:tcPr>
            <w:tcW w:w="2093" w:type="dxa"/>
            <w:vMerge w:val="restart"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46FEC" w:rsidRPr="00F32F18" w:rsidRDefault="00A46FEC" w:rsidP="006474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Организация бухгалтерского учета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Бухгалтерский учет: общая характеристика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Главные принципы бухгалтерского учета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Измерители учета хозяйственной деятельности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Объекты бухгалтерского учета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Pr="00F32F18" w:rsidRDefault="00795839" w:rsidP="00D53B9B">
            <w:pPr>
              <w:spacing w:after="0"/>
              <w:jc w:val="center"/>
            </w:pPr>
            <w:r w:rsidRPr="00F32F18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</w:pPr>
            <w:r w:rsidRPr="00F32F18">
              <w:t>2</w:t>
            </w:r>
          </w:p>
        </w:tc>
      </w:tr>
      <w:tr w:rsidR="00A46FEC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ФЗ от 06.12.2011 N 402-ФЗ (ред. от 29.07.2018) "О бухгалтерском учете"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Письменный ответ на вопросы:</w:t>
            </w:r>
          </w:p>
          <w:p w:rsidR="00A46FEC" w:rsidRPr="00F32F18" w:rsidRDefault="00A46FEC" w:rsidP="0064745E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Положения по бухгалтерскому учету (ПБУ)</w:t>
            </w:r>
          </w:p>
          <w:p w:rsidR="00A46FEC" w:rsidRPr="00F32F18" w:rsidRDefault="00A46FEC" w:rsidP="0064745E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Международные стандарты финансовой отчетности</w:t>
            </w:r>
          </w:p>
          <w:p w:rsidR="00A46FEC" w:rsidRPr="00F32F18" w:rsidRDefault="00A46FEC" w:rsidP="006474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3. Доклад/мультимедийная презентация на темы: </w:t>
            </w:r>
          </w:p>
          <w:p w:rsidR="00A46FEC" w:rsidRPr="00F32F18" w:rsidRDefault="00A46FEC" w:rsidP="0064745E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История бухгалтерского учета</w:t>
            </w:r>
          </w:p>
          <w:p w:rsidR="00A46FEC" w:rsidRPr="00F32F18" w:rsidRDefault="00A46FEC" w:rsidP="0064745E">
            <w:pPr>
              <w:spacing w:after="0"/>
              <w:ind w:left="459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Законодательство в области бухгалтерского учета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4. Формирование рабочей тетради  по дисциплине </w:t>
            </w:r>
          </w:p>
          <w:p w:rsidR="00A46FEC" w:rsidRPr="00F32F18" w:rsidRDefault="00A46FEC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A46FEC" w:rsidRPr="00F32F18" w:rsidRDefault="00A46FEC" w:rsidP="0064745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A46FEC" w:rsidRPr="00F32F18" w:rsidRDefault="00A46FEC" w:rsidP="0064745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A46FEC" w:rsidRPr="00F32F18" w:rsidRDefault="00A46FEC" w:rsidP="0064745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Издательско-торговая корпорация «Дашков и К», 2016.- 400с.</w:t>
            </w:r>
          </w:p>
          <w:p w:rsidR="00A46FEC" w:rsidRPr="00F32F18" w:rsidRDefault="00A46FEC" w:rsidP="0064745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1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A46FEC" w:rsidRPr="00F32F18" w:rsidRDefault="00A46FEC" w:rsidP="00D53B9B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2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A46FEC" w:rsidRPr="00F32F18" w:rsidRDefault="00A46FEC" w:rsidP="00D53B9B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</w:t>
            </w:r>
            <w:r w:rsidRPr="00F32F18">
              <w:rPr>
                <w:rFonts w:ascii="Times New Roman" w:hAnsi="Times New Roman" w:cs="Times New Roman"/>
              </w:rPr>
              <w:lastRenderedPageBreak/>
              <w:t xml:space="preserve">маркетинга </w:t>
            </w:r>
            <w:hyperlink r:id="rId13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A46FEC" w:rsidRPr="00F32F18" w:rsidRDefault="00795839" w:rsidP="00D53B9B">
            <w:pPr>
              <w:spacing w:after="0"/>
              <w:jc w:val="center"/>
            </w:pPr>
            <w:r w:rsidRPr="00F32F18">
              <w:lastRenderedPageBreak/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</w:pPr>
          </w:p>
        </w:tc>
      </w:tr>
      <w:tr w:rsidR="00A46FEC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Контрольная работа</w:t>
            </w:r>
            <w:r w:rsidR="00A56B03">
              <w:rPr>
                <w:rFonts w:ascii="Times New Roman" w:hAnsi="Times New Roman" w:cs="Times New Roman"/>
                <w:b/>
              </w:rPr>
              <w:t xml:space="preserve"> №1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6FEC" w:rsidRPr="00F32F18" w:rsidRDefault="00A46FEC" w:rsidP="00D53B9B">
            <w:pPr>
              <w:spacing w:after="0"/>
              <w:jc w:val="center"/>
            </w:pPr>
          </w:p>
        </w:tc>
      </w:tr>
      <w:tr w:rsidR="003F4798" w:rsidRPr="00F32F18" w:rsidTr="00D53B9B">
        <w:tc>
          <w:tcPr>
            <w:tcW w:w="2093" w:type="dxa"/>
            <w:vMerge w:val="restart"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Тема 2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Предмет и метод бухгалтерского учета</w:t>
            </w:r>
          </w:p>
          <w:p w:rsidR="003F4798" w:rsidRPr="00F32F18" w:rsidRDefault="003F4798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Предмет бухгалтерского учета, объекты учета, виды учета, измерители</w:t>
            </w:r>
          </w:p>
          <w:p w:rsidR="003F4798" w:rsidRPr="00F32F18" w:rsidRDefault="003F4798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Классификация хозяйственных средств и источников формирования имущества</w:t>
            </w:r>
          </w:p>
          <w:p w:rsidR="003F4798" w:rsidRPr="00F32F18" w:rsidRDefault="003F4798" w:rsidP="00D53B9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Метод бухгалтерского учета</w:t>
            </w:r>
          </w:p>
          <w:p w:rsidR="003F4798" w:rsidRPr="00F32F18" w:rsidRDefault="003F4798" w:rsidP="000123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Элементы метода: документирование, инвентаризация, денежная оценка, калькуляция, двойная запись, балансовое обобщение, отчетность</w:t>
            </w:r>
          </w:p>
          <w:p w:rsidR="003F4798" w:rsidRPr="00F32F18" w:rsidRDefault="003F4798" w:rsidP="000123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bCs/>
              </w:rPr>
              <w:t>- Финансовый и управленческий учет, их сравнительная характеристика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798" w:rsidRPr="00F32F18" w:rsidRDefault="00795839" w:rsidP="00D53B9B">
            <w:pPr>
              <w:spacing w:after="0"/>
              <w:jc w:val="center"/>
            </w:pPr>
            <w:r w:rsidRPr="00F32F18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</w:pPr>
            <w:r w:rsidRPr="00F32F18">
              <w:t>2</w:t>
            </w:r>
          </w:p>
        </w:tc>
      </w:tr>
      <w:tr w:rsidR="003F4798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3F4798" w:rsidRPr="00F32F18" w:rsidRDefault="003F4798" w:rsidP="003F4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3F4798" w:rsidRPr="00F32F18" w:rsidRDefault="003F4798" w:rsidP="003F47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Письменный ответ на вопросы:</w:t>
            </w:r>
          </w:p>
          <w:p w:rsidR="003F4798" w:rsidRPr="00F32F18" w:rsidRDefault="003F4798" w:rsidP="003F4798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метод двойной записи</w:t>
            </w:r>
          </w:p>
          <w:p w:rsidR="003F4798" w:rsidRPr="00F32F18" w:rsidRDefault="003F4798" w:rsidP="003F4798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калькулирование</w:t>
            </w:r>
          </w:p>
          <w:p w:rsidR="003F4798" w:rsidRPr="00F32F18" w:rsidRDefault="003F4798" w:rsidP="003F4798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бухгалтерский баланс</w:t>
            </w:r>
          </w:p>
          <w:p w:rsidR="003F4798" w:rsidRPr="00F32F18" w:rsidRDefault="003F4798" w:rsidP="003F4798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Доклады/рефераты/презентации:</w:t>
            </w:r>
          </w:p>
          <w:p w:rsidR="003F4798" w:rsidRPr="00F32F18" w:rsidRDefault="003F4798" w:rsidP="003F4798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методология бухгалтерского баланса</w:t>
            </w:r>
          </w:p>
          <w:p w:rsidR="003F4798" w:rsidRPr="00F32F18" w:rsidRDefault="003F4798" w:rsidP="003F4798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виды и объекты учета</w:t>
            </w:r>
          </w:p>
          <w:p w:rsidR="003F4798" w:rsidRPr="00F32F18" w:rsidRDefault="003F4798" w:rsidP="003F4798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3. Формирование рабочей тетради  по дисциплине</w:t>
            </w:r>
          </w:p>
          <w:p w:rsidR="003F4798" w:rsidRPr="00F32F18" w:rsidRDefault="003F4798" w:rsidP="003F47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3F4798" w:rsidRPr="00F32F18" w:rsidRDefault="003F4798" w:rsidP="003F4798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3F4798" w:rsidRPr="00F32F18" w:rsidRDefault="003F4798" w:rsidP="003F4798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3F4798" w:rsidRPr="00F32F18" w:rsidRDefault="003F4798" w:rsidP="003F4798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Издательско-торговая корпорация «Дашков и К», 2016.- 400с.</w:t>
            </w:r>
          </w:p>
          <w:p w:rsidR="003F4798" w:rsidRPr="00F32F18" w:rsidRDefault="003F4798" w:rsidP="003F4798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4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3F4798" w:rsidRPr="00F32F18" w:rsidRDefault="003F4798" w:rsidP="003F4798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5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3F4798" w:rsidRPr="00F32F18" w:rsidRDefault="003F4798" w:rsidP="003F479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6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3F4798" w:rsidRPr="00F32F18" w:rsidRDefault="00795839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</w:pPr>
          </w:p>
        </w:tc>
      </w:tr>
      <w:tr w:rsidR="003F4798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3F4798" w:rsidRPr="00F32F18" w:rsidRDefault="00795839" w:rsidP="003F47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Практическое занятие № 1</w:t>
            </w:r>
            <w:r w:rsidR="003F4798" w:rsidRPr="00F32F18">
              <w:rPr>
                <w:rFonts w:ascii="Times New Roman" w:hAnsi="Times New Roman" w:cs="Times New Roman"/>
                <w:b/>
              </w:rPr>
              <w:t>. Классификация имущества организации по источникам формирования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F4798" w:rsidRPr="00F32F18" w:rsidRDefault="003F4798" w:rsidP="00D53B9B">
            <w:pPr>
              <w:spacing w:after="0"/>
              <w:jc w:val="center"/>
            </w:pPr>
          </w:p>
        </w:tc>
      </w:tr>
      <w:tr w:rsidR="00AD08C0" w:rsidRPr="00F32F18" w:rsidTr="00D53B9B">
        <w:tc>
          <w:tcPr>
            <w:tcW w:w="2093" w:type="dxa"/>
            <w:vMerge w:val="restart"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Тема 3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F32F18" w:rsidRDefault="00AD08C0" w:rsidP="00AD08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Бухгалтерский баланс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содержание и структура бухгалтерского баланса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актив и пассив баланса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валюта баланса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  <w:bCs/>
              </w:rPr>
              <w:t>типы хозяйственных операций и их влияние на баланс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bCs/>
              </w:rPr>
              <w:t>- баланс как основной источник информации для анализа и управления финансово-хозяйственной деятельностью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  <w:r w:rsidRPr="00F32F18">
              <w:t>2</w:t>
            </w:r>
          </w:p>
        </w:tc>
      </w:tr>
      <w:tr w:rsidR="00AD08C0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F32F18" w:rsidRDefault="00AD08C0" w:rsidP="00AD08C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Кроссворд по теме</w:t>
            </w:r>
          </w:p>
          <w:p w:rsidR="00AD08C0" w:rsidRPr="00F32F18" w:rsidRDefault="00AD08C0" w:rsidP="00AD08C0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Доклады/рефераты/презентации:</w:t>
            </w:r>
          </w:p>
          <w:p w:rsidR="00AD08C0" w:rsidRPr="00F32F18" w:rsidRDefault="00AD08C0" w:rsidP="00AD08C0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балансоведение</w:t>
            </w:r>
          </w:p>
          <w:p w:rsidR="00AD08C0" w:rsidRPr="00F32F18" w:rsidRDefault="00AD08C0" w:rsidP="00AD08C0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ликвидационные балансы</w:t>
            </w:r>
          </w:p>
          <w:p w:rsidR="00AD08C0" w:rsidRPr="00F32F18" w:rsidRDefault="00AD08C0" w:rsidP="00AD08C0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разделительный баланс</w:t>
            </w:r>
          </w:p>
          <w:p w:rsidR="00AD08C0" w:rsidRPr="00F32F18" w:rsidRDefault="00AD08C0" w:rsidP="00AD08C0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составление бухгалтерского баланса</w:t>
            </w:r>
          </w:p>
          <w:p w:rsidR="00AD08C0" w:rsidRPr="00F32F18" w:rsidRDefault="00AD08C0" w:rsidP="00AD08C0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форма бухгалтерского баланса</w:t>
            </w:r>
          </w:p>
          <w:p w:rsidR="00AD08C0" w:rsidRPr="00F32F18" w:rsidRDefault="00AD08C0" w:rsidP="00AD08C0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3. Формирование рабочей тетради  по дисциплине</w:t>
            </w:r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AD08C0" w:rsidRPr="00F32F18" w:rsidRDefault="00AD08C0" w:rsidP="00AD08C0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AD08C0" w:rsidRPr="00F32F18" w:rsidRDefault="00AD08C0" w:rsidP="00AD08C0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AD08C0" w:rsidRPr="00F32F18" w:rsidRDefault="00AD08C0" w:rsidP="00AD08C0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Издательско-торговая корпорация «Дашков и К», 2016.- 400с.</w:t>
            </w:r>
          </w:p>
          <w:p w:rsidR="00AD08C0" w:rsidRPr="00F32F18" w:rsidRDefault="00AD08C0" w:rsidP="00AD08C0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17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AD08C0" w:rsidRPr="00F32F18" w:rsidRDefault="00AD08C0" w:rsidP="00AD08C0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8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AD08C0" w:rsidRPr="00F32F18" w:rsidRDefault="00AD08C0" w:rsidP="00AD08C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9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AD08C0" w:rsidRPr="00F32F18" w:rsidRDefault="00795839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</w:p>
        </w:tc>
      </w:tr>
      <w:tr w:rsidR="00AD08C0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F32F18" w:rsidRDefault="00A56B03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</w:p>
        </w:tc>
      </w:tr>
      <w:tr w:rsidR="00AD08C0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D08C0" w:rsidRPr="00F32F18" w:rsidRDefault="00AD08C0" w:rsidP="007958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Практические занятия №</w:t>
            </w:r>
            <w:r w:rsidR="00795839" w:rsidRPr="00F32F18">
              <w:rPr>
                <w:rFonts w:ascii="Times New Roman" w:hAnsi="Times New Roman" w:cs="Times New Roman"/>
                <w:b/>
              </w:rPr>
              <w:t>2-№3</w:t>
            </w:r>
            <w:r w:rsidRPr="00F32F18">
              <w:rPr>
                <w:rFonts w:ascii="Times New Roman" w:hAnsi="Times New Roman" w:cs="Times New Roman"/>
                <w:b/>
              </w:rPr>
              <w:t xml:space="preserve"> Составление бухгалтерского баланса на начало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D08C0" w:rsidRPr="00F32F18" w:rsidRDefault="00AD08C0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vMerge w:val="restart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Счета и двойная запись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Понятие о счетах бухгалтерского учета 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Строение бухгалтерских счетов, дебет и кредит счета 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Оборот и остатки (сальдо) по счетам 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Счета активные и пассивные 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Схемы работ активного и пассивного счета 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Двойная запись, ее сущность и контрольное значение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Бухгалтерские проводки: простые и сложные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Счета синтетического и аналитического учета, их взаимосвязь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Главная книга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Обобщение данных бухгалтерского учета, взаимосвязь счетов в бухгалтерском балансе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95839" w:rsidP="00D53B9B">
            <w:pPr>
              <w:spacing w:after="0"/>
              <w:jc w:val="center"/>
            </w:pPr>
            <w:r w:rsidRPr="00F32F18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  <w:r w:rsidRPr="00F32F18">
              <w:t>2</w:t>
            </w:r>
          </w:p>
        </w:tc>
      </w:tr>
      <w:tr w:rsidR="007A5D84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7A5D84" w:rsidP="003E0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Письменный ответ по темам:</w:t>
            </w:r>
          </w:p>
          <w:p w:rsidR="007A5D84" w:rsidRPr="00F32F18" w:rsidRDefault="007A5D84" w:rsidP="003E05AE">
            <w:pPr>
              <w:spacing w:after="0"/>
              <w:ind w:left="601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дебет и кредит счета</w:t>
            </w:r>
          </w:p>
          <w:p w:rsidR="007A5D84" w:rsidRPr="00F32F18" w:rsidRDefault="007A5D84" w:rsidP="003E05AE">
            <w:pPr>
              <w:spacing w:after="0"/>
              <w:ind w:left="601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пассивные счета</w:t>
            </w:r>
          </w:p>
          <w:p w:rsidR="007A5D84" w:rsidRPr="00F32F18" w:rsidRDefault="007A5D84" w:rsidP="003E05AE">
            <w:pPr>
              <w:spacing w:after="0"/>
              <w:ind w:left="601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корреспонденция счетов</w:t>
            </w:r>
          </w:p>
          <w:p w:rsidR="007A5D84" w:rsidRPr="00F32F18" w:rsidRDefault="007A5D84" w:rsidP="003E05AE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Доклады/рефераты/презентации:</w:t>
            </w:r>
          </w:p>
          <w:p w:rsidR="007A5D84" w:rsidRPr="00F32F18" w:rsidRDefault="007A5D84" w:rsidP="003E05AE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двойная запись</w:t>
            </w:r>
          </w:p>
          <w:p w:rsidR="007A5D84" w:rsidRPr="00F32F18" w:rsidRDefault="007A5D84" w:rsidP="003E05AE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синтетический учет</w:t>
            </w:r>
          </w:p>
          <w:p w:rsidR="007A5D84" w:rsidRPr="00F32F18" w:rsidRDefault="007A5D84" w:rsidP="003E05AE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аналитический учет </w:t>
            </w:r>
          </w:p>
          <w:p w:rsidR="007A5D84" w:rsidRPr="00F32F18" w:rsidRDefault="007A5D84" w:rsidP="003E05AE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взаимосвязь счетов в бухгалтерском балансе </w:t>
            </w:r>
          </w:p>
          <w:p w:rsidR="007A5D84" w:rsidRPr="00F32F18" w:rsidRDefault="007A5D84" w:rsidP="003E05AE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3. Формирование рабочей тетради  по дисциплине</w:t>
            </w:r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7A5D84" w:rsidRPr="00F32F18" w:rsidRDefault="007A5D84" w:rsidP="003E05A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7A5D84" w:rsidRPr="00F32F18" w:rsidRDefault="007A5D84" w:rsidP="003E05A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7A5D84" w:rsidRPr="00F32F18" w:rsidRDefault="007A5D84" w:rsidP="003E05A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</w:t>
            </w:r>
            <w:r w:rsidRPr="00F32F18">
              <w:rPr>
                <w:rFonts w:ascii="Times New Roman" w:hAnsi="Times New Roman" w:cs="Times New Roman"/>
              </w:rPr>
              <w:lastRenderedPageBreak/>
              <w:t>торговая корпорация «Дашков и К», 2016.- 400с.</w:t>
            </w:r>
          </w:p>
          <w:p w:rsidR="007A5D84" w:rsidRPr="00F32F18" w:rsidRDefault="007A5D84" w:rsidP="003E05A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0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7A5D84" w:rsidRPr="00F32F18" w:rsidRDefault="007A5D84" w:rsidP="003E05AE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1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7A5D84" w:rsidRPr="00F32F18" w:rsidRDefault="007A5D84" w:rsidP="003E05A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2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95839" w:rsidP="00D53B9B">
            <w:pPr>
              <w:spacing w:after="0"/>
              <w:jc w:val="center"/>
            </w:pPr>
            <w:r w:rsidRPr="00F32F18"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795839" w:rsidP="007958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Практическо</w:t>
            </w:r>
            <w:r w:rsidR="007A5D84" w:rsidRPr="00F32F18">
              <w:rPr>
                <w:rFonts w:ascii="Times New Roman" w:hAnsi="Times New Roman" w:cs="Times New Roman"/>
                <w:b/>
              </w:rPr>
              <w:t>е заняти</w:t>
            </w:r>
            <w:r w:rsidRPr="00F32F18">
              <w:rPr>
                <w:rFonts w:ascii="Times New Roman" w:hAnsi="Times New Roman" w:cs="Times New Roman"/>
                <w:b/>
              </w:rPr>
              <w:t>е №4.</w:t>
            </w:r>
            <w:r w:rsidR="007A5D84" w:rsidRPr="00F32F18">
              <w:rPr>
                <w:rFonts w:ascii="Times New Roman" w:hAnsi="Times New Roman" w:cs="Times New Roman"/>
                <w:b/>
              </w:rPr>
              <w:t xml:space="preserve"> Открытие, заполнение счетов бухгалтерского учета и составление бухгалтерских проводок, подсчет оборотов и остатков по счетам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95839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7A5D84" w:rsidP="00A56B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A56B03">
              <w:rPr>
                <w:rFonts w:ascii="Times New Roman" w:hAnsi="Times New Roman" w:cs="Times New Roman"/>
                <w:b/>
              </w:rPr>
              <w:t>№3</w:t>
            </w:r>
            <w:r w:rsidRPr="00F32F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2978DD" w:rsidRPr="00F32F18" w:rsidTr="00D53B9B">
        <w:tc>
          <w:tcPr>
            <w:tcW w:w="2093" w:type="dxa"/>
            <w:vMerge w:val="restart"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План счетов бухгалтерского учета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Классификация счетов по экономическому содержанию, назначению, структуре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Типовой план счетов бухгалтерского учета финансово-хозяйственной деятельности предприятий 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Структура плана счетов. Нумерация счетов первого и второго порядка. Забалансовые счета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Понятие и содержание рабочего плана счетов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8DD" w:rsidRPr="00F32F18" w:rsidRDefault="00795839" w:rsidP="00D53B9B">
            <w:pPr>
              <w:spacing w:after="0"/>
              <w:jc w:val="center"/>
            </w:pPr>
            <w:r w:rsidRPr="00F32F18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</w:pPr>
            <w:r w:rsidRPr="00F32F18">
              <w:t>2</w:t>
            </w:r>
          </w:p>
        </w:tc>
      </w:tr>
      <w:tr w:rsidR="002978DD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F32F18" w:rsidRDefault="002978DD" w:rsidP="007A5D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Доклады/рефераты/презентации:</w:t>
            </w:r>
          </w:p>
          <w:p w:rsidR="002978DD" w:rsidRPr="00F32F18" w:rsidRDefault="002978DD" w:rsidP="007A5D84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план счетов: исторический аспект</w:t>
            </w:r>
          </w:p>
          <w:p w:rsidR="002978DD" w:rsidRPr="00F32F18" w:rsidRDefault="002978DD" w:rsidP="007A5D84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виды планов счетов</w:t>
            </w:r>
          </w:p>
          <w:p w:rsidR="002978DD" w:rsidRPr="00F32F18" w:rsidRDefault="002978DD" w:rsidP="007A5D84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план счетов бухгалтерского учета в кредитных организациях</w:t>
            </w:r>
          </w:p>
          <w:p w:rsidR="002978DD" w:rsidRPr="00F32F18" w:rsidRDefault="002978DD" w:rsidP="007A5D84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Формирование рабочей тетради  по дисциплине</w:t>
            </w:r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2978DD" w:rsidRPr="00F32F18" w:rsidRDefault="002978DD" w:rsidP="007A5D8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2978DD" w:rsidRPr="00F32F18" w:rsidRDefault="002978DD" w:rsidP="007A5D8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2978DD" w:rsidRPr="00F32F18" w:rsidRDefault="002978DD" w:rsidP="007A5D8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Издательско-торговая корпорация «Дашков и К», 2016.- 400с.</w:t>
            </w:r>
          </w:p>
          <w:p w:rsidR="002978DD" w:rsidRPr="00F32F18" w:rsidRDefault="002978DD" w:rsidP="007A5D8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3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2978DD" w:rsidRPr="00F32F18" w:rsidRDefault="002978DD" w:rsidP="007A5D84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4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2978DD" w:rsidRPr="00F32F18" w:rsidRDefault="002978DD" w:rsidP="007A5D8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</w:rPr>
              <w:lastRenderedPageBreak/>
              <w:t xml:space="preserve">- Интернет-ресурс: полнотекстовые публикации по вопросам экономики, менеджмента и маркетинга </w:t>
            </w:r>
            <w:hyperlink r:id="rId25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2978DD" w:rsidRPr="00F32F18" w:rsidRDefault="00795839" w:rsidP="00D53B9B">
            <w:pPr>
              <w:spacing w:after="0"/>
              <w:jc w:val="center"/>
            </w:pPr>
            <w:r w:rsidRPr="00F32F18"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</w:pPr>
          </w:p>
        </w:tc>
      </w:tr>
      <w:tr w:rsidR="002978DD" w:rsidRPr="00F32F18" w:rsidTr="00D53B9B">
        <w:tc>
          <w:tcPr>
            <w:tcW w:w="2093" w:type="dxa"/>
            <w:vMerge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F32F18" w:rsidRDefault="00795839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Практическая работа №5</w:t>
            </w:r>
            <w:r w:rsidR="002978DD" w:rsidRPr="00F32F18">
              <w:rPr>
                <w:rFonts w:ascii="Times New Roman" w:hAnsi="Times New Roman" w:cs="Times New Roman"/>
                <w:b/>
              </w:rPr>
              <w:t xml:space="preserve"> Формирование рабочего плана счетов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978DD" w:rsidRPr="00F32F18" w:rsidRDefault="002978DD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shd w:val="clear" w:color="auto" w:fill="auto"/>
            <w:vAlign w:val="center"/>
          </w:tcPr>
          <w:p w:rsidR="007A5D84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2978DD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Формы бухгалтерского учета</w:t>
            </w:r>
          </w:p>
          <w:p w:rsidR="002978DD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Сущность и сферы применения форм бухгалтерского учета</w:t>
            </w:r>
          </w:p>
          <w:p w:rsidR="002978DD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Учетные регистры, их значение и классификация. Порядок и техника записей в учетных регистрах</w:t>
            </w:r>
          </w:p>
          <w:p w:rsidR="002978DD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Исправление ошибок в документах и в учетных регистрах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95839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78DD" w:rsidRPr="00F32F18" w:rsidRDefault="002978DD" w:rsidP="002978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Самостоятельная внеаудиторная работа студентов</w:t>
            </w:r>
          </w:p>
          <w:p w:rsidR="002978DD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1. Доклады/рефераты/презентации:</w:t>
            </w:r>
          </w:p>
          <w:p w:rsidR="002978DD" w:rsidRPr="00F32F18" w:rsidRDefault="002978DD" w:rsidP="002978DD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 «журнал-главная» форма бухгалтерского учета;</w:t>
            </w:r>
          </w:p>
          <w:p w:rsidR="002978DD" w:rsidRPr="00F32F18" w:rsidRDefault="002978DD" w:rsidP="002978DD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 мемориально-ордерная форма бухгалтерского учета;</w:t>
            </w:r>
          </w:p>
          <w:p w:rsidR="002978DD" w:rsidRPr="00F32F18" w:rsidRDefault="002978DD" w:rsidP="002978DD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 журнально-ордерная форма бухгалтерского учета;</w:t>
            </w:r>
          </w:p>
          <w:p w:rsidR="002978DD" w:rsidRPr="00F32F18" w:rsidRDefault="002978DD" w:rsidP="002978DD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 упрощенная форма бухгалтерского учета;</w:t>
            </w:r>
          </w:p>
          <w:p w:rsidR="002978DD" w:rsidRPr="00F32F18" w:rsidRDefault="002978DD" w:rsidP="002978DD">
            <w:pPr>
              <w:spacing w:after="0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2. Формирование рабочей тетради  по дисциплине</w:t>
            </w:r>
          </w:p>
          <w:p w:rsidR="002978DD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  <w:i/>
              </w:rPr>
              <w:t>ЛИТЕРАТУРА</w:t>
            </w:r>
            <w:r w:rsidRPr="00F32F18">
              <w:rPr>
                <w:rFonts w:ascii="Times New Roman" w:hAnsi="Times New Roman" w:cs="Times New Roman"/>
              </w:rPr>
              <w:t>:</w:t>
            </w:r>
          </w:p>
          <w:p w:rsidR="002978DD" w:rsidRPr="00F32F18" w:rsidRDefault="002978DD" w:rsidP="002978D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</w:t>
            </w:r>
            <w:r w:rsidRPr="00F32F18">
              <w:rPr>
                <w:rFonts w:ascii="Times New Roman" w:hAnsi="Times New Roman" w:cs="Times New Roman"/>
              </w:rPr>
              <w:tab/>
      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      </w:r>
          </w:p>
          <w:p w:rsidR="002978DD" w:rsidRPr="00F32F18" w:rsidRDefault="002978DD" w:rsidP="002978D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Теория бухгалтерского учета: Учебник / Под ред. Е.А. Мизиковского. – М.:Экономистъ, 2016. - 398с.</w:t>
            </w:r>
          </w:p>
          <w:p w:rsidR="002978DD" w:rsidRPr="00F32F18" w:rsidRDefault="002978DD" w:rsidP="002978D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>- Швецкая В.М. Теория бухгалтерского учета: Учебник / В.М.Швецкая.- М.: Издательско-торговая корпорация «Дашков и К», 2016.- 400с.</w:t>
            </w:r>
          </w:p>
          <w:p w:rsidR="002978DD" w:rsidRPr="00F32F18" w:rsidRDefault="002978DD" w:rsidP="002978D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Собрание ссылок на экономические сайты </w:t>
            </w:r>
            <w:hyperlink r:id="rId26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www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econline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hl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  <w:p w:rsidR="002978DD" w:rsidRPr="00F32F18" w:rsidRDefault="002978DD" w:rsidP="002978DD">
            <w:pPr>
              <w:spacing w:after="0"/>
              <w:ind w:firstLine="317"/>
              <w:jc w:val="both"/>
              <w:rPr>
                <w:rFonts w:ascii="Times New Roman" w:hAnsi="Times New Roman" w:cs="Times New Roman"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7" w:history="1">
              <w:r w:rsidRPr="00F32F18">
                <w:rPr>
                  <w:rStyle w:val="ac"/>
                </w:rPr>
                <w:t>http://www.ecsocman.edu.ru</w:t>
              </w:r>
            </w:hyperlink>
          </w:p>
          <w:p w:rsidR="007A5D84" w:rsidRPr="00F32F18" w:rsidRDefault="002978DD" w:rsidP="002978D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8" w:history="1">
              <w:r w:rsidRPr="00F32F18">
                <w:rPr>
                  <w:rStyle w:val="ac"/>
                  <w:lang w:val="en-US"/>
                </w:rPr>
                <w:t>http</w:t>
              </w:r>
              <w:r w:rsidRPr="00F32F18">
                <w:rPr>
                  <w:rStyle w:val="ac"/>
                </w:rPr>
                <w:t>://</w:t>
              </w:r>
              <w:r w:rsidRPr="00F32F18">
                <w:rPr>
                  <w:rStyle w:val="ac"/>
                  <w:lang w:val="en-US"/>
                </w:rPr>
                <w:t>e</w:t>
              </w:r>
              <w:r w:rsidRPr="00F32F18">
                <w:rPr>
                  <w:rStyle w:val="ac"/>
                </w:rPr>
                <w:t>-</w:t>
              </w:r>
              <w:r w:rsidRPr="00F32F18">
                <w:rPr>
                  <w:rStyle w:val="ac"/>
                  <w:lang w:val="en-US"/>
                </w:rPr>
                <w:t>management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newmail</w:t>
              </w:r>
              <w:r w:rsidRPr="00F32F18">
                <w:rPr>
                  <w:rStyle w:val="ac"/>
                </w:rPr>
                <w:t>.</w:t>
              </w:r>
              <w:r w:rsidRPr="00F32F18">
                <w:rPr>
                  <w:rStyle w:val="ac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95839" w:rsidP="00D53B9B">
            <w:pPr>
              <w:spacing w:after="0"/>
              <w:jc w:val="center"/>
            </w:pPr>
            <w:r w:rsidRPr="00F32F18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7A5D84" w:rsidRPr="00F32F18" w:rsidTr="00D53B9B">
        <w:tc>
          <w:tcPr>
            <w:tcW w:w="2093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5A5BD3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5A5BD3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</w:pPr>
          </w:p>
        </w:tc>
      </w:tr>
      <w:tr w:rsidR="007A5D84" w:rsidRPr="003C3766" w:rsidTr="00D53B9B">
        <w:tc>
          <w:tcPr>
            <w:tcW w:w="2093" w:type="dxa"/>
            <w:shd w:val="clear" w:color="auto" w:fill="auto"/>
            <w:vAlign w:val="center"/>
          </w:tcPr>
          <w:p w:rsidR="007A5D84" w:rsidRPr="00F32F18" w:rsidRDefault="007A5D84" w:rsidP="00D53B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7A5D84" w:rsidRPr="00F32F18" w:rsidRDefault="005A5BD3" w:rsidP="00D53B9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32F18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5A5BD3" w:rsidP="00D53B9B">
            <w:pPr>
              <w:spacing w:after="0"/>
              <w:jc w:val="center"/>
            </w:pPr>
            <w:r w:rsidRPr="00F32F18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5D84" w:rsidRDefault="007A5D84" w:rsidP="00D53B9B">
            <w:pPr>
              <w:spacing w:after="0"/>
              <w:jc w:val="center"/>
            </w:pPr>
          </w:p>
        </w:tc>
      </w:tr>
    </w:tbl>
    <w:p w:rsidR="0064745E" w:rsidRDefault="005A5BD3" w:rsidP="005A5B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992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ИТОГО:          </w:t>
      </w:r>
      <w:r w:rsidR="00F32F18">
        <w:rPr>
          <w:rFonts w:ascii="Times New Roman" w:hAnsi="Times New Roman"/>
          <w:b/>
          <w:sz w:val="28"/>
          <w:szCs w:val="28"/>
        </w:rPr>
        <w:t>78</w:t>
      </w:r>
    </w:p>
    <w:p w:rsidR="0064745E" w:rsidRDefault="0064745E" w:rsidP="00B3649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F544C" w:rsidRPr="00890056" w:rsidRDefault="002F544C" w:rsidP="002F544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2F544C" w:rsidRPr="00890056" w:rsidSect="00FF00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5BD3" w:rsidRPr="005A5BD3" w:rsidRDefault="005A5BD3" w:rsidP="005A5BD3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14697932"/>
      <w:r w:rsidRPr="005A5BD3">
        <w:rPr>
          <w:rFonts w:ascii="Times New Roman" w:hAnsi="Times New Roman" w:cs="Times New Roman"/>
          <w:color w:val="auto"/>
          <w:sz w:val="28"/>
          <w:szCs w:val="28"/>
        </w:rPr>
        <w:lastRenderedPageBreak/>
        <w:t>3. УСЛОВИЯ РЕАЛИЗАЦИИ ПРОГРАММЫ ДИСЦИПЛИНЫ</w:t>
      </w:r>
      <w:bookmarkEnd w:id="1"/>
    </w:p>
    <w:p w:rsidR="005A5BD3" w:rsidRPr="00FD2065" w:rsidRDefault="005A5BD3" w:rsidP="005A5BD3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i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Оборудование </w:t>
      </w:r>
      <w:r w:rsidRPr="00FD2065">
        <w:rPr>
          <w:rFonts w:ascii="Times New Roman" w:eastAsia="Calibri" w:hAnsi="Times New Roman" w:cs="Times New Roman"/>
          <w:sz w:val="28"/>
          <w:szCs w:val="28"/>
        </w:rPr>
        <w:t xml:space="preserve">лаборатории </w:t>
      </w:r>
      <w:r w:rsidRPr="00FD2065">
        <w:rPr>
          <w:rFonts w:ascii="Times New Roman" w:eastAsia="Calibri" w:hAnsi="Times New Roman" w:cs="Times New Roman"/>
          <w:bCs/>
          <w:sz w:val="28"/>
          <w:szCs w:val="28"/>
        </w:rPr>
        <w:t>и рабочих мест лаборатории: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-комплект учебной мебели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FD2065">
        <w:rPr>
          <w:rFonts w:ascii="Times New Roman" w:eastAsia="Calibri" w:hAnsi="Times New Roman" w:cs="Times New Roman"/>
          <w:sz w:val="28"/>
        </w:rPr>
        <w:t>комплект учебно-методической документации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sz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2065">
        <w:rPr>
          <w:rFonts w:ascii="Times New Roman" w:eastAsia="Calibri" w:hAnsi="Times New Roman" w:cs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5A5BD3" w:rsidRPr="00FD2065" w:rsidRDefault="005A5BD3" w:rsidP="005A5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5BD3" w:rsidRPr="00E20AA3" w:rsidRDefault="005A5BD3" w:rsidP="005A5BD3">
      <w:pPr>
        <w:shd w:val="clear" w:color="auto" w:fill="FFFFFF"/>
        <w:tabs>
          <w:tab w:val="left" w:pos="494"/>
        </w:tabs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pacing w:val="-4"/>
          <w:sz w:val="28"/>
          <w:szCs w:val="28"/>
        </w:rPr>
        <w:t>3.2.</w:t>
      </w:r>
      <w:r w:rsidRPr="00E20AA3">
        <w:rPr>
          <w:rFonts w:ascii="Times New Roman" w:hAnsi="Times New Roman" w:cs="Times New Roman"/>
          <w:b/>
          <w:bCs/>
          <w:sz w:val="28"/>
          <w:szCs w:val="28"/>
        </w:rPr>
        <w:tab/>
        <w:t>Информационное обеспечение обучения</w:t>
      </w:r>
    </w:p>
    <w:p w:rsidR="005A5BD3" w:rsidRPr="00E20AA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b/>
          <w:bCs/>
          <w:sz w:val="28"/>
          <w:szCs w:val="28"/>
        </w:rPr>
        <w:t>Перечень    рекомендуемых    учебных    изданий,    Интернет-ресурсов, дополнительной литературы</w:t>
      </w:r>
    </w:p>
    <w:p w:rsid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20AA3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5A5BD3" w:rsidRP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 xml:space="preserve">- </w:t>
      </w:r>
      <w:r w:rsidRPr="005A5BD3">
        <w:rPr>
          <w:rFonts w:ascii="Times New Roman" w:hAnsi="Times New Roman" w:cs="Times New Roman"/>
          <w:sz w:val="28"/>
          <w:szCs w:val="28"/>
        </w:rPr>
        <w:tab/>
        <w:t>Гомола А.И. Теория бухгалтерского учета: Учебное пособие для студ. сред.проф. учеб. заведений / А.И.Гомола, В.Е.Кироллов.- М.: Издательский центр «Академия», 2015. – 208с.</w:t>
      </w:r>
    </w:p>
    <w:p w:rsidR="005A5BD3" w:rsidRPr="005A5BD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>- Теория бухгалтерского учета: Учебник / Под ред. Е.А. Мизиковского. – М.:Экономистъ, 2016. - 398с.</w:t>
      </w:r>
    </w:p>
    <w:p w:rsidR="005A5BD3" w:rsidRPr="00E20AA3" w:rsidRDefault="005A5BD3" w:rsidP="005A5BD3">
      <w:pPr>
        <w:shd w:val="clear" w:color="auto" w:fill="FFFFFF"/>
        <w:spacing w:after="0" w:line="322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5A5BD3">
        <w:rPr>
          <w:rFonts w:ascii="Times New Roman" w:hAnsi="Times New Roman" w:cs="Times New Roman"/>
          <w:sz w:val="28"/>
          <w:szCs w:val="28"/>
        </w:rPr>
        <w:t>- Швецкая В.М. Теория бухгалтерского учета: Учебник / В.М.Швецкая.- М.: Издательско-торговая корпорация «Дашков и К», 2016.- 400с.</w:t>
      </w: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sz w:val="14"/>
          <w:szCs w:val="28"/>
        </w:rPr>
      </w:pPr>
    </w:p>
    <w:p w:rsidR="002F544C" w:rsidRDefault="002F544C" w:rsidP="007B31A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 w:rsidRPr="00890056">
        <w:rPr>
          <w:rFonts w:ascii="Times New Roman" w:hAnsi="Times New Roman"/>
          <w:b/>
          <w:sz w:val="28"/>
          <w:szCs w:val="20"/>
        </w:rPr>
        <w:t>Дополнительные источники:</w:t>
      </w: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p w:rsidR="002F544C" w:rsidRDefault="002F544C" w:rsidP="007B31AE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C5717">
        <w:rPr>
          <w:rFonts w:ascii="Times New Roman" w:hAnsi="Times New Roman"/>
          <w:b/>
          <w:i/>
          <w:sz w:val="28"/>
          <w:szCs w:val="28"/>
        </w:rPr>
        <w:t>Нормативные документы: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Гражданский кодекс Российской Федерации, Части </w:t>
      </w:r>
      <w:r w:rsidRPr="008B585D">
        <w:rPr>
          <w:rFonts w:ascii="Times New Roman" w:hAnsi="Times New Roman"/>
          <w:sz w:val="28"/>
          <w:szCs w:val="28"/>
          <w:lang w:val="en-US"/>
        </w:rPr>
        <w:t>I</w:t>
      </w:r>
      <w:r w:rsidRPr="008B585D">
        <w:rPr>
          <w:rFonts w:ascii="Times New Roman" w:hAnsi="Times New Roman"/>
          <w:sz w:val="28"/>
          <w:szCs w:val="28"/>
        </w:rPr>
        <w:t xml:space="preserve">  и </w:t>
      </w:r>
      <w:r w:rsidRPr="008B585D">
        <w:rPr>
          <w:rFonts w:ascii="Times New Roman" w:hAnsi="Times New Roman"/>
          <w:sz w:val="28"/>
          <w:szCs w:val="28"/>
          <w:lang w:val="en-US"/>
        </w:rPr>
        <w:t>II</w:t>
      </w:r>
      <w:r w:rsidRPr="008B585D">
        <w:rPr>
          <w:rFonts w:ascii="Times New Roman" w:hAnsi="Times New Roman"/>
          <w:sz w:val="28"/>
          <w:szCs w:val="28"/>
        </w:rPr>
        <w:t>.- М.; СПС «Консультант Плюс».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Налоговый кодекс Российской Федерации, Части </w:t>
      </w:r>
      <w:r w:rsidRPr="008B585D">
        <w:rPr>
          <w:rFonts w:ascii="Times New Roman" w:hAnsi="Times New Roman"/>
          <w:sz w:val="28"/>
          <w:szCs w:val="28"/>
          <w:lang w:val="en-US"/>
        </w:rPr>
        <w:t>I</w:t>
      </w:r>
      <w:r w:rsidRPr="008B585D">
        <w:rPr>
          <w:rFonts w:ascii="Times New Roman" w:hAnsi="Times New Roman"/>
          <w:sz w:val="28"/>
          <w:szCs w:val="28"/>
        </w:rPr>
        <w:t xml:space="preserve">  и </w:t>
      </w:r>
      <w:r w:rsidRPr="008B585D">
        <w:rPr>
          <w:rFonts w:ascii="Times New Roman" w:hAnsi="Times New Roman"/>
          <w:sz w:val="28"/>
          <w:szCs w:val="28"/>
          <w:lang w:val="en-US"/>
        </w:rPr>
        <w:t>II</w:t>
      </w:r>
      <w:r w:rsidRPr="008B585D">
        <w:rPr>
          <w:rFonts w:ascii="Times New Roman" w:hAnsi="Times New Roman"/>
          <w:sz w:val="28"/>
          <w:szCs w:val="28"/>
        </w:rPr>
        <w:t>.- М.; СПС «Консультант Плюс».</w:t>
      </w:r>
    </w:p>
    <w:p w:rsidR="002F544C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Федеральный закон «О бухгалтерском учете» </w:t>
      </w:r>
    </w:p>
    <w:p w:rsidR="002F544C" w:rsidRPr="00FD1D66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1D66">
        <w:rPr>
          <w:rFonts w:ascii="Times New Roman" w:hAnsi="Times New Roman"/>
          <w:sz w:val="28"/>
          <w:szCs w:val="28"/>
        </w:rPr>
        <w:t>Положение по ведению бухгалтерского учета и бухгалтерской отчетности - Положение по ведению бухгалтерского учета и бухгалтерской отчетности в Российской Федерации, утвержденное приказом Минфина России от 29.07.1998 N 34н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Положение по бухгалтерскому учету «Учетная политика предприятия» (ПБУ 1/2008), утвержденное приказом Минфина РФ от 24 ноября </w:t>
      </w:r>
      <w:smartTag w:uri="urn:schemas-microsoft-com:office:smarttags" w:element="metricconverter">
        <w:smartTagPr>
          <w:attr w:name="ProductID" w:val="2008 г"/>
        </w:smartTagPr>
        <w:r w:rsidRPr="008B585D">
          <w:rPr>
            <w:rFonts w:ascii="Times New Roman" w:hAnsi="Times New Roman"/>
            <w:sz w:val="28"/>
            <w:szCs w:val="28"/>
          </w:rPr>
          <w:t>2008 г</w:t>
        </w:r>
      </w:smartTag>
      <w:r w:rsidRPr="008B585D">
        <w:rPr>
          <w:rFonts w:ascii="Times New Roman" w:hAnsi="Times New Roman"/>
          <w:sz w:val="28"/>
          <w:szCs w:val="28"/>
        </w:rPr>
        <w:t>. №106н.</w:t>
      </w:r>
    </w:p>
    <w:p w:rsidR="002F544C" w:rsidRPr="008B585D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lastRenderedPageBreak/>
        <w:t xml:space="preserve">Положение по бухгалтерскому учету «Бухгалтерская отчетность организации» (ПБУ 4/99), утвержденное приказом Минфина РФ от 6 июля </w:t>
      </w:r>
      <w:smartTag w:uri="urn:schemas-microsoft-com:office:smarttags" w:element="metricconverter">
        <w:smartTagPr>
          <w:attr w:name="ProductID" w:val="1999 г"/>
        </w:smartTagPr>
        <w:r w:rsidRPr="008B585D">
          <w:rPr>
            <w:rFonts w:ascii="Times New Roman" w:hAnsi="Times New Roman"/>
            <w:sz w:val="28"/>
            <w:szCs w:val="28"/>
          </w:rPr>
          <w:t>1999 г</w:t>
        </w:r>
      </w:smartTag>
      <w:r w:rsidRPr="008B585D">
        <w:rPr>
          <w:rFonts w:ascii="Times New Roman" w:hAnsi="Times New Roman"/>
          <w:sz w:val="28"/>
          <w:szCs w:val="28"/>
        </w:rPr>
        <w:t>. № 43н.</w:t>
      </w:r>
    </w:p>
    <w:p w:rsidR="002F544C" w:rsidRDefault="002F544C" w:rsidP="007B31AE">
      <w:pPr>
        <w:numPr>
          <w:ilvl w:val="0"/>
          <w:numId w:val="19"/>
        </w:numPr>
        <w:tabs>
          <w:tab w:val="left" w:pos="0"/>
          <w:tab w:val="left" w:pos="426"/>
          <w:tab w:val="left" w:pos="90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B585D">
        <w:rPr>
          <w:rFonts w:ascii="Times New Roman" w:hAnsi="Times New Roman"/>
          <w:sz w:val="28"/>
          <w:szCs w:val="28"/>
        </w:rPr>
        <w:t xml:space="preserve">План счетов бухгалтерского учета, утвержденный показом Министерства сельского хозяйства Российской Федерации от13 июня </w:t>
      </w:r>
      <w:smartTag w:uri="urn:schemas-microsoft-com:office:smarttags" w:element="metricconverter">
        <w:smartTagPr>
          <w:attr w:name="ProductID" w:val="2001 г"/>
        </w:smartTagPr>
        <w:r w:rsidRPr="008B585D">
          <w:rPr>
            <w:rFonts w:ascii="Times New Roman" w:hAnsi="Times New Roman"/>
            <w:sz w:val="28"/>
            <w:szCs w:val="28"/>
          </w:rPr>
          <w:t>2001 г</w:t>
        </w:r>
      </w:smartTag>
      <w:r w:rsidRPr="008B585D">
        <w:rPr>
          <w:rFonts w:ascii="Times New Roman" w:hAnsi="Times New Roman"/>
          <w:sz w:val="28"/>
          <w:szCs w:val="28"/>
        </w:rPr>
        <w:t>.</w:t>
      </w:r>
    </w:p>
    <w:p w:rsidR="002F544C" w:rsidRPr="00720901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Методические указания по ведению бухгалтерского учета (с дополнениями и изменениями)</w:t>
      </w:r>
    </w:p>
    <w:p w:rsidR="002F544C" w:rsidRPr="00720901" w:rsidRDefault="002F544C" w:rsidP="007B31AE">
      <w:pPr>
        <w:widowControl w:val="0"/>
        <w:numPr>
          <w:ilvl w:val="0"/>
          <w:numId w:val="19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Приказ N 67н - Приказ Минфина России от 22.07.2003 N 67н "О формах бухгалтерской отчетности организаций" </w:t>
      </w:r>
    </w:p>
    <w:p w:rsidR="002F544C" w:rsidRPr="00C476AE" w:rsidRDefault="002F544C" w:rsidP="007B31AE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16"/>
          <w:szCs w:val="20"/>
        </w:rPr>
      </w:pPr>
    </w:p>
    <w:p w:rsidR="002F544C" w:rsidRPr="00C476AE" w:rsidRDefault="002F544C" w:rsidP="007B31AE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20"/>
        </w:rPr>
      </w:pPr>
    </w:p>
    <w:p w:rsidR="002F544C" w:rsidRPr="00890056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2F544C" w:rsidRPr="007B31AE" w:rsidRDefault="002F544C" w:rsidP="007B31AE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12"/>
          <w:szCs w:val="28"/>
        </w:rPr>
      </w:pP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1.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otchetvsem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>(Система электронной сдачи отчетности)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2.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>(Бухгалтерсие услуги, статьи и обзоры)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3.  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http</w:t>
      </w:r>
      <w:r w:rsidRPr="00720901">
        <w:rPr>
          <w:rFonts w:ascii="Times New Roman" w:eastAsia="Calibri" w:hAnsi="Times New Roman"/>
          <w:sz w:val="28"/>
          <w:szCs w:val="28"/>
        </w:rPr>
        <w:t xml:space="preserve">:// 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www</w:t>
      </w:r>
      <w:r w:rsidRPr="00720901">
        <w:rPr>
          <w:rFonts w:ascii="Times New Roman" w:eastAsia="Calibri" w:hAnsi="Times New Roman"/>
          <w:sz w:val="28"/>
          <w:szCs w:val="28"/>
        </w:rPr>
        <w:t>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klerk</w:t>
      </w:r>
      <w:r w:rsidRPr="00720901">
        <w:rPr>
          <w:rFonts w:ascii="Times New Roman" w:eastAsia="Calibri" w:hAnsi="Times New Roman"/>
          <w:sz w:val="28"/>
          <w:szCs w:val="28"/>
        </w:rPr>
        <w:t>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ru</w:t>
      </w:r>
      <w:r w:rsidRPr="00AC5717">
        <w:rPr>
          <w:rFonts w:ascii="Times New Roman" w:eastAsia="Calibri" w:hAnsi="Times New Roman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В</w:t>
      </w:r>
      <w:r w:rsidRPr="00AC5717">
        <w:rPr>
          <w:rFonts w:ascii="Times New Roman" w:eastAsia="Calibri" w:hAnsi="Times New Roman"/>
          <w:sz w:val="28"/>
          <w:szCs w:val="28"/>
        </w:rPr>
        <w:t>се о бухгалтерском учете, менеджменте, налоговом праве, банках, 1С и программах автоматизации</w:t>
      </w:r>
      <w:r>
        <w:rPr>
          <w:rFonts w:ascii="Times New Roman" w:eastAsia="Calibri" w:hAnsi="Times New Roman"/>
          <w:sz w:val="28"/>
          <w:szCs w:val="28"/>
        </w:rPr>
        <w:t xml:space="preserve"> бухгалтерского учета)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4.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buhsmi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>(Средство массовой информации для бухгалтера)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5.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audit</w:t>
      </w:r>
      <w:r w:rsidRPr="00720901">
        <w:rPr>
          <w:rFonts w:ascii="Times New Roman" w:eastAsia="Calibri" w:hAnsi="Times New Roman"/>
          <w:sz w:val="28"/>
          <w:szCs w:val="28"/>
        </w:rPr>
        <w:t>-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it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 xml:space="preserve">(Система интеллектуального анализа организации по данным бухгалтерской отчетности) 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 xml:space="preserve">7.  http:// www.nalog.ru  </w:t>
      </w:r>
      <w:r>
        <w:rPr>
          <w:rFonts w:ascii="Times New Roman" w:eastAsia="Calibri" w:hAnsi="Times New Roman"/>
          <w:sz w:val="28"/>
          <w:szCs w:val="28"/>
        </w:rPr>
        <w:t>(Федеральная налоговая служба)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8.  http:// 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consultant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>(Консультант+)</w:t>
      </w:r>
    </w:p>
    <w:p w:rsidR="002F544C" w:rsidRPr="00720901" w:rsidRDefault="002F544C" w:rsidP="007B31AE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20901">
        <w:rPr>
          <w:rFonts w:ascii="Times New Roman" w:eastAsia="Calibri" w:hAnsi="Times New Roman"/>
          <w:sz w:val="28"/>
          <w:szCs w:val="28"/>
        </w:rPr>
        <w:t>9. http://www.</w:t>
      </w:r>
      <w:r w:rsidRPr="00720901">
        <w:rPr>
          <w:rFonts w:ascii="Times New Roman" w:eastAsia="Calibri" w:hAnsi="Times New Roman"/>
          <w:sz w:val="28"/>
          <w:szCs w:val="28"/>
          <w:lang w:val="en-US"/>
        </w:rPr>
        <w:t>buhonline</w:t>
      </w:r>
      <w:r w:rsidRPr="00720901">
        <w:rPr>
          <w:rFonts w:ascii="Times New Roman" w:eastAsia="Calibri" w:hAnsi="Times New Roman"/>
          <w:sz w:val="28"/>
          <w:szCs w:val="28"/>
        </w:rPr>
        <w:t>.ru</w:t>
      </w:r>
      <w:r>
        <w:rPr>
          <w:rFonts w:ascii="Times New Roman" w:eastAsia="Calibri" w:hAnsi="Times New Roman"/>
          <w:sz w:val="28"/>
          <w:szCs w:val="28"/>
        </w:rPr>
        <w:t>(Си</w:t>
      </w:r>
      <w:r w:rsidR="007B31AE">
        <w:rPr>
          <w:rFonts w:ascii="Times New Roman" w:eastAsia="Calibri" w:hAnsi="Times New Roman"/>
          <w:sz w:val="28"/>
          <w:szCs w:val="28"/>
        </w:rPr>
        <w:t>стема Главбух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9142A5" w:rsidRDefault="009142A5" w:rsidP="009142A5"/>
    <w:p w:rsidR="009142A5" w:rsidRDefault="009142A5" w:rsidP="009142A5"/>
    <w:p w:rsidR="009142A5" w:rsidRDefault="009142A5" w:rsidP="009142A5"/>
    <w:p w:rsidR="009142A5" w:rsidRDefault="009142A5" w:rsidP="009142A5"/>
    <w:p w:rsidR="009142A5" w:rsidRDefault="009142A5" w:rsidP="009142A5"/>
    <w:p w:rsidR="009142A5" w:rsidRPr="009142A5" w:rsidRDefault="009142A5" w:rsidP="009142A5"/>
    <w:p w:rsidR="009142A5" w:rsidRDefault="009142A5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2F544C" w:rsidRPr="005A5BD3" w:rsidRDefault="002F544C" w:rsidP="005A5BD3">
      <w:pPr>
        <w:pStyle w:val="2"/>
        <w:spacing w:before="0"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A5BD3">
        <w:rPr>
          <w:rFonts w:ascii="Times New Roman" w:hAnsi="Times New Roman" w:cs="Times New Roman"/>
          <w:caps/>
          <w:color w:val="auto"/>
          <w:sz w:val="28"/>
          <w:szCs w:val="28"/>
        </w:rPr>
        <w:t>4. Контроль и оценка результатов освоения УЧЕБНОЙ Дисциплины</w:t>
      </w:r>
    </w:p>
    <w:p w:rsidR="005A5BD3" w:rsidRDefault="005A5BD3" w:rsidP="007B31AE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C626A" w:rsidRDefault="00CC626A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3B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проектов.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Результаты обучения</w:t>
            </w:r>
          </w:p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Формы контроля</w:t>
            </w:r>
          </w:p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  <w:r w:rsidRPr="00A9445F">
              <w:rPr>
                <w:b/>
                <w:sz w:val="24"/>
                <w:szCs w:val="24"/>
              </w:rPr>
              <w:t>и методы оценки</w:t>
            </w:r>
          </w:p>
          <w:p w:rsidR="00962BA3" w:rsidRPr="00A9445F" w:rsidRDefault="00962BA3" w:rsidP="00A56B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демонстрация устойчивого интереса к выбранной профессии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vAlign w:val="center"/>
          </w:tcPr>
          <w:p w:rsidR="00962BA3" w:rsidRDefault="00962BA3" w:rsidP="00A56B03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36C5A">
              <w:rPr>
                <w:sz w:val="24"/>
                <w:szCs w:val="24"/>
              </w:rPr>
              <w:t>своевременность сдачи заданий</w:t>
            </w:r>
            <w:r>
              <w:rPr>
                <w:sz w:val="24"/>
                <w:szCs w:val="24"/>
              </w:rPr>
              <w:t>, докладов, рефератов</w:t>
            </w:r>
          </w:p>
          <w:p w:rsidR="00962BA3" w:rsidRDefault="00962BA3" w:rsidP="00A56B03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аргументированность выбора мето</w:t>
            </w:r>
            <w:r w:rsidRPr="00AF242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в </w:t>
            </w:r>
            <w:r w:rsidRPr="00436C5A">
              <w:rPr>
                <w:sz w:val="24"/>
                <w:szCs w:val="24"/>
              </w:rPr>
              <w:t>и способ</w:t>
            </w:r>
            <w:r>
              <w:rPr>
                <w:sz w:val="24"/>
                <w:szCs w:val="24"/>
              </w:rPr>
              <w:t>ов</w:t>
            </w:r>
            <w:r w:rsidRPr="00436C5A">
              <w:rPr>
                <w:sz w:val="24"/>
                <w:szCs w:val="24"/>
              </w:rPr>
              <w:t xml:space="preserve"> выполнения </w:t>
            </w:r>
            <w:r>
              <w:rPr>
                <w:sz w:val="24"/>
                <w:szCs w:val="24"/>
              </w:rPr>
              <w:t>п</w:t>
            </w:r>
            <w:r w:rsidRPr="00436C5A">
              <w:rPr>
                <w:sz w:val="24"/>
                <w:szCs w:val="24"/>
              </w:rPr>
              <w:t>рофессиональных задач</w:t>
            </w:r>
          </w:p>
          <w:p w:rsidR="00962BA3" w:rsidRPr="00A9445F" w:rsidRDefault="00962BA3" w:rsidP="00A56B03">
            <w:pPr>
              <w:ind w:left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436C5A">
              <w:rPr>
                <w:sz w:val="24"/>
                <w:szCs w:val="24"/>
              </w:rPr>
              <w:t>владение методикой самооценки по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организации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деятельности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выбор наилучшей альтернативы </w:t>
            </w:r>
            <w:r w:rsidRPr="00A9445F">
              <w:rPr>
                <w:sz w:val="24"/>
                <w:szCs w:val="24"/>
              </w:rPr>
              <w:t>в стандартных и нестандартных ситуациях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нахождение и практическое использование актуальной информации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3190" w:type="dxa"/>
            <w:vAlign w:val="center"/>
          </w:tcPr>
          <w:p w:rsidR="00962BA3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 и оценка </w:t>
            </w:r>
            <w:r w:rsidRPr="00A9445F">
              <w:rPr>
                <w:sz w:val="24"/>
                <w:szCs w:val="24"/>
              </w:rPr>
              <w:t>информаци</w:t>
            </w:r>
            <w:r>
              <w:rPr>
                <w:sz w:val="24"/>
                <w:szCs w:val="24"/>
              </w:rPr>
              <w:t>и</w:t>
            </w:r>
            <w:r w:rsidRPr="00A9445F">
              <w:rPr>
                <w:sz w:val="24"/>
                <w:szCs w:val="24"/>
              </w:rPr>
              <w:t xml:space="preserve"> с использованием </w:t>
            </w:r>
            <w:r>
              <w:rPr>
                <w:sz w:val="24"/>
                <w:szCs w:val="24"/>
              </w:rPr>
              <w:t>ИКТ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90" w:type="dxa"/>
            <w:vAlign w:val="center"/>
          </w:tcPr>
          <w:p w:rsidR="00962BA3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коллективных заданий</w:t>
            </w:r>
          </w:p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общение с группой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436C5A">
              <w:rPr>
                <w:sz w:val="24"/>
                <w:szCs w:val="24"/>
              </w:rPr>
              <w:t>владение методикой самооценки по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организации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436C5A">
              <w:rPr>
                <w:sz w:val="24"/>
                <w:szCs w:val="24"/>
              </w:rPr>
              <w:t xml:space="preserve">     деятельности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ориентация в систематической смене технологий 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1.1. Обрабатывать первичные бухгалтерские документы.</w:t>
            </w:r>
          </w:p>
        </w:tc>
        <w:tc>
          <w:tcPr>
            <w:tcW w:w="3190" w:type="dxa"/>
            <w:vAlign w:val="center"/>
          </w:tcPr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демонстрация грамотного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использования нормативных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документов по ведению бухгалтерского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учета в области документирования всех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хозяйственных действий и операций;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демонстрация навыков </w:t>
            </w:r>
            <w:r w:rsidRPr="003E7CEF">
              <w:rPr>
                <w:sz w:val="24"/>
                <w:szCs w:val="24"/>
              </w:rPr>
              <w:lastRenderedPageBreak/>
              <w:t>принятия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произвольных первичных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бухгалтерских документов и качество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проведения проверки наличия в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произвольных первичных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бухгалтерских документах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обязательных реквизитов;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качество проведения формальной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проверки документов, проверки по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существу, арифметической проверки;</w:t>
            </w:r>
          </w:p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точность и грамотность оформления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документов по учету имущества</w:t>
            </w:r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962BA3" w:rsidRPr="00A9445F" w:rsidTr="00962BA3">
        <w:trPr>
          <w:jc w:val="center"/>
        </w:trPr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3190" w:type="dxa"/>
            <w:vAlign w:val="center"/>
          </w:tcPr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E7CEF">
              <w:rPr>
                <w:sz w:val="24"/>
                <w:szCs w:val="24"/>
              </w:rPr>
              <w:t xml:space="preserve"> правильность проведения учета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кассовых операций, денежных</w:t>
            </w:r>
            <w:r>
              <w:rPr>
                <w:sz w:val="24"/>
                <w:szCs w:val="24"/>
              </w:rPr>
              <w:t xml:space="preserve"> </w:t>
            </w:r>
            <w:r w:rsidRPr="003E7CEF">
              <w:rPr>
                <w:sz w:val="24"/>
                <w:szCs w:val="24"/>
              </w:rPr>
              <w:t>документов и переводов в пути;</w:t>
            </w:r>
          </w:p>
          <w:p w:rsidR="00962BA3" w:rsidRPr="003E7CE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- проведения учета денежных средств на</w:t>
            </w:r>
          </w:p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3E7CEF">
              <w:rPr>
                <w:sz w:val="24"/>
                <w:szCs w:val="24"/>
              </w:rPr>
              <w:t>расчетных и специальных счетах</w:t>
            </w:r>
          </w:p>
        </w:tc>
        <w:tc>
          <w:tcPr>
            <w:tcW w:w="3190" w:type="dxa"/>
            <w:vAlign w:val="center"/>
          </w:tcPr>
          <w:p w:rsidR="00962BA3" w:rsidRPr="00A9445F" w:rsidRDefault="00962BA3" w:rsidP="00A56B03">
            <w:pPr>
              <w:jc w:val="center"/>
              <w:rPr>
                <w:sz w:val="24"/>
                <w:szCs w:val="24"/>
              </w:rPr>
            </w:pPr>
            <w:r w:rsidRPr="00A9445F">
              <w:rPr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962BA3" w:rsidRDefault="00962BA3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BA3" w:rsidRDefault="00962BA3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BA3" w:rsidRDefault="00962BA3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BA3" w:rsidRDefault="00962BA3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501" w:rsidRDefault="00C12501" w:rsidP="00CC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8D" w:rsidRPr="00DB1E13" w:rsidRDefault="00597C8D" w:rsidP="00CC626A">
      <w:pPr>
        <w:keepNext/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97C8D" w:rsidRPr="00DB1E13" w:rsidSect="00DB1E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A3" w:rsidRDefault="00F044A3" w:rsidP="0017305B">
      <w:pPr>
        <w:spacing w:after="0" w:line="240" w:lineRule="auto"/>
      </w:pPr>
      <w:r>
        <w:separator/>
      </w:r>
    </w:p>
  </w:endnote>
  <w:endnote w:type="continuationSeparator" w:id="0">
    <w:p w:rsidR="00F044A3" w:rsidRDefault="00F044A3" w:rsidP="0017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B03" w:rsidRDefault="00A56B03" w:rsidP="00FF00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A56B03" w:rsidRDefault="00A56B03" w:rsidP="00FF00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B03" w:rsidRDefault="00A56B03" w:rsidP="00FF00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3426">
      <w:rPr>
        <w:rStyle w:val="a6"/>
        <w:noProof/>
      </w:rPr>
      <w:t>3</w:t>
    </w:r>
    <w:r>
      <w:rPr>
        <w:rStyle w:val="a6"/>
      </w:rPr>
      <w:fldChar w:fldCharType="end"/>
    </w:r>
  </w:p>
  <w:p w:rsidR="00A56B03" w:rsidRDefault="00A56B03" w:rsidP="00FF00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A3" w:rsidRDefault="00F044A3" w:rsidP="0017305B">
      <w:pPr>
        <w:spacing w:after="0" w:line="240" w:lineRule="auto"/>
      </w:pPr>
      <w:r>
        <w:separator/>
      </w:r>
    </w:p>
  </w:footnote>
  <w:footnote w:type="continuationSeparator" w:id="0">
    <w:p w:rsidR="00F044A3" w:rsidRDefault="00F044A3" w:rsidP="0017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24FE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076C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36124D"/>
    <w:multiLevelType w:val="hybridMultilevel"/>
    <w:tmpl w:val="D74E7C96"/>
    <w:lvl w:ilvl="0" w:tplc="4FD2B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11B"/>
    <w:multiLevelType w:val="hybridMultilevel"/>
    <w:tmpl w:val="3D10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C7"/>
    <w:multiLevelType w:val="hybridMultilevel"/>
    <w:tmpl w:val="EE141468"/>
    <w:lvl w:ilvl="0" w:tplc="26A03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B32"/>
    <w:multiLevelType w:val="hybridMultilevel"/>
    <w:tmpl w:val="A92A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6BF8"/>
    <w:multiLevelType w:val="hybridMultilevel"/>
    <w:tmpl w:val="9E86EC0A"/>
    <w:lvl w:ilvl="0" w:tplc="0E0052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12A86"/>
    <w:multiLevelType w:val="hybridMultilevel"/>
    <w:tmpl w:val="3FFE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77C2"/>
    <w:multiLevelType w:val="hybridMultilevel"/>
    <w:tmpl w:val="94D88F20"/>
    <w:lvl w:ilvl="0" w:tplc="5162A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B4EF2"/>
    <w:multiLevelType w:val="hybridMultilevel"/>
    <w:tmpl w:val="AAA4C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3598B"/>
    <w:multiLevelType w:val="multilevel"/>
    <w:tmpl w:val="123E5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99C19A1"/>
    <w:multiLevelType w:val="hybridMultilevel"/>
    <w:tmpl w:val="DA20B106"/>
    <w:lvl w:ilvl="0" w:tplc="71006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E7417"/>
    <w:multiLevelType w:val="hybridMultilevel"/>
    <w:tmpl w:val="EA1E0BA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2151E"/>
    <w:multiLevelType w:val="hybridMultilevel"/>
    <w:tmpl w:val="9704DA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99E58E9"/>
    <w:multiLevelType w:val="hybridMultilevel"/>
    <w:tmpl w:val="556C6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9F0873"/>
    <w:multiLevelType w:val="hybridMultilevel"/>
    <w:tmpl w:val="A9D61B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ED54EDE"/>
    <w:multiLevelType w:val="hybridMultilevel"/>
    <w:tmpl w:val="E582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2370"/>
    <w:multiLevelType w:val="hybridMultilevel"/>
    <w:tmpl w:val="8E0AAF58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803762"/>
    <w:multiLevelType w:val="hybridMultilevel"/>
    <w:tmpl w:val="B1B638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A3F79"/>
    <w:multiLevelType w:val="multilevel"/>
    <w:tmpl w:val="BF4A1E30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0" w15:restartNumberingAfterBreak="0">
    <w:nsid w:val="6B764FAA"/>
    <w:multiLevelType w:val="hybridMultilevel"/>
    <w:tmpl w:val="E36A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F018B"/>
    <w:multiLevelType w:val="hybridMultilevel"/>
    <w:tmpl w:val="E3B07C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95A8A"/>
    <w:multiLevelType w:val="hybridMultilevel"/>
    <w:tmpl w:val="3406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173D0"/>
    <w:multiLevelType w:val="hybridMultilevel"/>
    <w:tmpl w:val="66A08F9E"/>
    <w:lvl w:ilvl="0" w:tplc="0ECCF17A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5D2D5C"/>
    <w:multiLevelType w:val="hybridMultilevel"/>
    <w:tmpl w:val="BA74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33F10"/>
    <w:multiLevelType w:val="hybridMultilevel"/>
    <w:tmpl w:val="F3DCC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3"/>
  </w:num>
  <w:num w:numId="5">
    <w:abstractNumId w:val="25"/>
  </w:num>
  <w:num w:numId="6">
    <w:abstractNumId w:val="17"/>
  </w:num>
  <w:num w:numId="7">
    <w:abstractNumId w:val="23"/>
  </w:num>
  <w:num w:numId="8">
    <w:abstractNumId w:val="2"/>
  </w:num>
  <w:num w:numId="9">
    <w:abstractNumId w:val="18"/>
  </w:num>
  <w:num w:numId="10">
    <w:abstractNumId w:val="9"/>
  </w:num>
  <w:num w:numId="11">
    <w:abstractNumId w:val="12"/>
  </w:num>
  <w:num w:numId="12">
    <w:abstractNumId w:val="22"/>
  </w:num>
  <w:num w:numId="13">
    <w:abstractNumId w:val="7"/>
  </w:num>
  <w:num w:numId="14">
    <w:abstractNumId w:val="5"/>
  </w:num>
  <w:num w:numId="15">
    <w:abstractNumId w:val="24"/>
  </w:num>
  <w:num w:numId="16">
    <w:abstractNumId w:val="3"/>
  </w:num>
  <w:num w:numId="17">
    <w:abstractNumId w:val="8"/>
  </w:num>
  <w:num w:numId="18">
    <w:abstractNumId w:val="14"/>
  </w:num>
  <w:num w:numId="19">
    <w:abstractNumId w:val="16"/>
  </w:num>
  <w:num w:numId="20">
    <w:abstractNumId w:val="4"/>
  </w:num>
  <w:num w:numId="21">
    <w:abstractNumId w:val="11"/>
  </w:num>
  <w:num w:numId="22">
    <w:abstractNumId w:val="1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6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E13"/>
    <w:rsid w:val="00012393"/>
    <w:rsid w:val="00061A81"/>
    <w:rsid w:val="000D7899"/>
    <w:rsid w:val="000E3D62"/>
    <w:rsid w:val="0017305B"/>
    <w:rsid w:val="001B2687"/>
    <w:rsid w:val="00266B46"/>
    <w:rsid w:val="00286CA1"/>
    <w:rsid w:val="002978DD"/>
    <w:rsid w:val="002D6C13"/>
    <w:rsid w:val="002E7ABB"/>
    <w:rsid w:val="002F544C"/>
    <w:rsid w:val="0035627B"/>
    <w:rsid w:val="003E05AE"/>
    <w:rsid w:val="003E2C8D"/>
    <w:rsid w:val="003F4798"/>
    <w:rsid w:val="00442D5A"/>
    <w:rsid w:val="00463426"/>
    <w:rsid w:val="004E3DE7"/>
    <w:rsid w:val="005031EE"/>
    <w:rsid w:val="00541DDA"/>
    <w:rsid w:val="005711C3"/>
    <w:rsid w:val="00597C8D"/>
    <w:rsid w:val="005A5BD3"/>
    <w:rsid w:val="005C46AB"/>
    <w:rsid w:val="0064745E"/>
    <w:rsid w:val="006A26B0"/>
    <w:rsid w:val="00754F84"/>
    <w:rsid w:val="00795125"/>
    <w:rsid w:val="00795839"/>
    <w:rsid w:val="007A5D84"/>
    <w:rsid w:val="007B31AE"/>
    <w:rsid w:val="007D0F03"/>
    <w:rsid w:val="007E50EE"/>
    <w:rsid w:val="007F7043"/>
    <w:rsid w:val="0086613B"/>
    <w:rsid w:val="008F0F25"/>
    <w:rsid w:val="008F25B4"/>
    <w:rsid w:val="008F5F93"/>
    <w:rsid w:val="009142A5"/>
    <w:rsid w:val="00962BA3"/>
    <w:rsid w:val="009F55CE"/>
    <w:rsid w:val="00A46FEC"/>
    <w:rsid w:val="00A56B03"/>
    <w:rsid w:val="00A67347"/>
    <w:rsid w:val="00AD08C0"/>
    <w:rsid w:val="00B3649B"/>
    <w:rsid w:val="00B42684"/>
    <w:rsid w:val="00B43DDA"/>
    <w:rsid w:val="00B91B5B"/>
    <w:rsid w:val="00C12501"/>
    <w:rsid w:val="00C476AE"/>
    <w:rsid w:val="00C97D61"/>
    <w:rsid w:val="00CC626A"/>
    <w:rsid w:val="00CD2CA0"/>
    <w:rsid w:val="00CE2297"/>
    <w:rsid w:val="00CF7303"/>
    <w:rsid w:val="00D01F25"/>
    <w:rsid w:val="00D53B9B"/>
    <w:rsid w:val="00D638B5"/>
    <w:rsid w:val="00D761AF"/>
    <w:rsid w:val="00DB1E13"/>
    <w:rsid w:val="00DF05C6"/>
    <w:rsid w:val="00DF5B72"/>
    <w:rsid w:val="00E44226"/>
    <w:rsid w:val="00EA7954"/>
    <w:rsid w:val="00F044A3"/>
    <w:rsid w:val="00F32F18"/>
    <w:rsid w:val="00F8451D"/>
    <w:rsid w:val="00F86843"/>
    <w:rsid w:val="00FE7E57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7FE1B7-728E-4A9D-820A-0125BE70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1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F544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2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E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E13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F544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544C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2F544C"/>
  </w:style>
  <w:style w:type="paragraph" w:styleId="a7">
    <w:name w:val="Body Text"/>
    <w:basedOn w:val="a"/>
    <w:link w:val="a8"/>
    <w:rsid w:val="002F544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F5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F5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C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8F5F9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E7E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6A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6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2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CE229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647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-management.newmail.ru" TargetMode="External"/><Relationship Id="rId18" Type="http://schemas.openxmlformats.org/officeDocument/2006/relationships/hyperlink" Target="http://www.ecsocman.edu.ru" TargetMode="External"/><Relationship Id="rId26" Type="http://schemas.openxmlformats.org/officeDocument/2006/relationships/hyperlink" Target="http://www.econline.h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socma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socman.edu.ru" TargetMode="External"/><Relationship Id="rId17" Type="http://schemas.openxmlformats.org/officeDocument/2006/relationships/hyperlink" Target="http://www.econline.hl.ru" TargetMode="External"/><Relationship Id="rId25" Type="http://schemas.openxmlformats.org/officeDocument/2006/relationships/hyperlink" Target="http://e-management.new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-management.newmail.ru" TargetMode="External"/><Relationship Id="rId20" Type="http://schemas.openxmlformats.org/officeDocument/2006/relationships/hyperlink" Target="http://www.econline.h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line.hl.ru" TargetMode="External"/><Relationship Id="rId24" Type="http://schemas.openxmlformats.org/officeDocument/2006/relationships/hyperlink" Target="http://www.ecsocman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socman.edu.ru" TargetMode="External"/><Relationship Id="rId23" Type="http://schemas.openxmlformats.org/officeDocument/2006/relationships/hyperlink" Target="http://www.econline.hl.ru" TargetMode="External"/><Relationship Id="rId28" Type="http://schemas.openxmlformats.org/officeDocument/2006/relationships/hyperlink" Target="http://e-management.newmail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-management.new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conline.hl.ru" TargetMode="External"/><Relationship Id="rId22" Type="http://schemas.openxmlformats.org/officeDocument/2006/relationships/hyperlink" Target="http://e-management.newmail.ru" TargetMode="External"/><Relationship Id="rId27" Type="http://schemas.openxmlformats.org/officeDocument/2006/relationships/hyperlink" Target="http://www.ecsocman.ed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F35-563E-482C-86B6-9663EA49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4724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15</cp:revision>
  <cp:lastPrinted>2019-06-05T13:54:00Z</cp:lastPrinted>
  <dcterms:created xsi:type="dcterms:W3CDTF">2018-09-02T14:58:00Z</dcterms:created>
  <dcterms:modified xsi:type="dcterms:W3CDTF">2021-03-04T10:22:00Z</dcterms:modified>
</cp:coreProperties>
</file>