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97" w:rsidRPr="00D5656B" w:rsidRDefault="00A46897" w:rsidP="00D5656B">
      <w:pPr>
        <w:tabs>
          <w:tab w:val="left" w:pos="2917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7F8D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907F8D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907F8D" w:rsidRPr="00907F8D" w:rsidTr="00907F8D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07F8D">
              <w:rPr>
                <w:rFonts w:ascii="Times New Roman" w:hAnsi="Times New Roman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 o:ole="">
                  <v:imagedata r:id="rId8" o:title=""/>
                </v:shape>
                <o:OLEObject Type="Embed" ProgID="CorelDraw.Graphic.7" ShapeID="_x0000_i1025" DrawAspect="Content" ObjectID="_1676373272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907F8D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«Батайский  техникум  информационных  технологий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907F8D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907F8D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 xml:space="preserve">Рабочая программа 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>учебной дисциплины</w:t>
      </w: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53687C" w:rsidRPr="007E0CAE" w:rsidRDefault="0053687C" w:rsidP="0053687C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ОП.0</w:t>
      </w:r>
      <w:r w:rsidR="0016148D">
        <w:rPr>
          <w:rFonts w:ascii="Times New Roman" w:hAnsi="Times New Roman"/>
          <w:b/>
          <w:sz w:val="48"/>
          <w:szCs w:val="48"/>
        </w:rPr>
        <w:t>1</w:t>
      </w:r>
      <w:r w:rsidRPr="007E0CAE">
        <w:rPr>
          <w:rFonts w:ascii="Times New Roman" w:hAnsi="Times New Roman"/>
          <w:b/>
          <w:sz w:val="48"/>
          <w:szCs w:val="48"/>
        </w:rPr>
        <w:t xml:space="preserve">. </w:t>
      </w:r>
      <w:r>
        <w:rPr>
          <w:rFonts w:ascii="Times New Roman" w:hAnsi="Times New Roman"/>
          <w:b/>
          <w:sz w:val="48"/>
          <w:szCs w:val="48"/>
        </w:rPr>
        <w:t>Экономика организации</w:t>
      </w:r>
    </w:p>
    <w:p w:rsidR="0053687C" w:rsidRPr="007E0CAE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3687C" w:rsidRPr="007E0CAE" w:rsidRDefault="0053687C" w:rsidP="0053687C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53687C" w:rsidRPr="007E0CAE" w:rsidRDefault="00897390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53687C" w:rsidRPr="007E0CAE">
        <w:rPr>
          <w:rFonts w:ascii="Times New Roman" w:hAnsi="Times New Roman"/>
          <w:b/>
          <w:sz w:val="36"/>
          <w:szCs w:val="36"/>
        </w:rPr>
        <w:t>специальност</w:t>
      </w:r>
      <w:r>
        <w:rPr>
          <w:rFonts w:ascii="Times New Roman" w:hAnsi="Times New Roman"/>
          <w:b/>
          <w:sz w:val="36"/>
          <w:szCs w:val="36"/>
        </w:rPr>
        <w:t>и</w:t>
      </w:r>
      <w:r w:rsidR="0053687C" w:rsidRPr="007E0CAE">
        <w:rPr>
          <w:rFonts w:ascii="Times New Roman" w:hAnsi="Times New Roman"/>
          <w:b/>
          <w:sz w:val="36"/>
          <w:szCs w:val="36"/>
        </w:rPr>
        <w:t xml:space="preserve"> 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0CAE">
        <w:rPr>
          <w:rFonts w:ascii="Times New Roman" w:hAnsi="Times New Roman"/>
          <w:b/>
          <w:sz w:val="36"/>
          <w:szCs w:val="36"/>
        </w:rPr>
        <w:t>38.02.01. Экономика и   бухгалтерский учет (по отраслям)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0CAE">
        <w:rPr>
          <w:rFonts w:ascii="Times New Roman" w:hAnsi="Times New Roman"/>
          <w:b/>
          <w:sz w:val="36"/>
          <w:szCs w:val="36"/>
        </w:rPr>
        <w:t>Батайск</w:t>
      </w: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53687C" w:rsidRPr="007E0CAE" w:rsidRDefault="0053687C" w:rsidP="0053687C">
      <w:pPr>
        <w:spacing w:after="0"/>
        <w:jc w:val="center"/>
        <w:rPr>
          <w:rFonts w:ascii="Times New Roman" w:hAnsi="Times New Roman"/>
          <w:b/>
          <w:sz w:val="36"/>
        </w:rPr>
      </w:pPr>
      <w:r w:rsidRPr="007E0CAE">
        <w:rPr>
          <w:rFonts w:ascii="Times New Roman" w:hAnsi="Times New Roman"/>
          <w:b/>
          <w:sz w:val="36"/>
          <w:szCs w:val="36"/>
        </w:rPr>
        <w:t>20</w:t>
      </w:r>
      <w:r w:rsidR="00963306">
        <w:rPr>
          <w:rFonts w:ascii="Times New Roman" w:hAnsi="Times New Roman"/>
          <w:b/>
          <w:sz w:val="36"/>
          <w:szCs w:val="36"/>
        </w:rPr>
        <w:t>20</w:t>
      </w:r>
      <w:r w:rsidRPr="007E0CAE">
        <w:rPr>
          <w:rFonts w:ascii="Times New Roman" w:hAnsi="Times New Roman"/>
          <w:b/>
          <w:sz w:val="36"/>
          <w:szCs w:val="36"/>
        </w:rPr>
        <w:t xml:space="preserve"> г.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907F8D" w:rsidRPr="00907F8D" w:rsidTr="00907F8D">
        <w:tc>
          <w:tcPr>
            <w:tcW w:w="5778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897390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>
              <w:rPr>
                <w:rFonts w:ascii="Times New Roman" w:eastAsia="MS Mincho" w:hAnsi="Times New Roman"/>
                <w:b/>
                <w:szCs w:val="24"/>
              </w:rPr>
              <w:t>ПРОТОКОЛ № 1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От «31» </w:t>
            </w:r>
            <w:r w:rsidR="00897390">
              <w:rPr>
                <w:rFonts w:ascii="Times New Roman" w:eastAsia="MS Mincho" w:hAnsi="Times New Roman"/>
                <w:b/>
                <w:szCs w:val="24"/>
              </w:rPr>
              <w:t>августа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2</w:t>
            </w:r>
            <w:r w:rsidR="00963306">
              <w:rPr>
                <w:rFonts w:ascii="Times New Roman" w:eastAsia="MS Mincho" w:hAnsi="Times New Roman"/>
                <w:b/>
                <w:szCs w:val="24"/>
              </w:rPr>
              <w:t>020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г.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89739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Председатель_________ /</w:t>
            </w:r>
            <w:r w:rsidR="00897390" w:rsidRPr="00897390">
              <w:rPr>
                <w:rFonts w:ascii="Times New Roman" w:eastAsia="MS Mincho" w:hAnsi="Times New Roman"/>
                <w:b/>
                <w:szCs w:val="24"/>
                <w:u w:val="single"/>
              </w:rPr>
              <w:t>Ю.П. Данилян</w:t>
            </w:r>
          </w:p>
        </w:tc>
        <w:tc>
          <w:tcPr>
            <w:tcW w:w="1200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Утверждаю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Зам. директора по УМР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__________  Л.В.Рябых</w:t>
            </w:r>
          </w:p>
          <w:p w:rsidR="00907F8D" w:rsidRPr="00907F8D" w:rsidRDefault="00907F8D" w:rsidP="00907F8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907F8D" w:rsidRPr="00907F8D" w:rsidRDefault="00907F8D" w:rsidP="0096330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31.</w:t>
            </w:r>
            <w:r w:rsidR="00897390">
              <w:rPr>
                <w:rFonts w:ascii="Times New Roman" w:eastAsia="MS Mincho" w:hAnsi="Times New Roman"/>
                <w:b/>
                <w:szCs w:val="24"/>
              </w:rPr>
              <w:t>08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>.2</w:t>
            </w:r>
            <w:r w:rsidR="00963306">
              <w:rPr>
                <w:rFonts w:ascii="Times New Roman" w:eastAsia="MS Mincho" w:hAnsi="Times New Roman"/>
                <w:b/>
                <w:szCs w:val="24"/>
              </w:rPr>
              <w:t>020</w:t>
            </w:r>
            <w:bookmarkStart w:id="0" w:name="_GoBack"/>
            <w:bookmarkEnd w:id="0"/>
            <w:r w:rsidRPr="00907F8D">
              <w:rPr>
                <w:rFonts w:ascii="Times New Roman" w:eastAsia="MS Mincho" w:hAnsi="Times New Roman"/>
                <w:b/>
                <w:szCs w:val="24"/>
              </w:rPr>
              <w:t>г.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907F8D" w:rsidRPr="00907F8D" w:rsidTr="00907F8D">
        <w:tc>
          <w:tcPr>
            <w:tcW w:w="9339" w:type="dxa"/>
          </w:tcPr>
          <w:p w:rsidR="0053687C" w:rsidRPr="0053687C" w:rsidRDefault="00907F8D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Рабочая программа учебной дисциплины ОП.0</w:t>
            </w:r>
            <w:r w:rsidR="0016148D">
              <w:rPr>
                <w:rFonts w:ascii="Times New Roman" w:eastAsia="MS Mincho" w:hAnsi="Times New Roman"/>
                <w:sz w:val="28"/>
                <w:szCs w:val="28"/>
              </w:rPr>
              <w:t>1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Экономика организации разработана на основе </w:t>
            </w:r>
            <w:r w:rsidR="0053687C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требований: </w:t>
            </w:r>
          </w:p>
          <w:p w:rsidR="0053687C" w:rsidRPr="0053687C" w:rsidRDefault="0053687C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- 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Федерального государственного образовательного стандарта (далее – ФГОС) по специальности  среднего профессионального образования 38.02.01 Экономика и бухгалтерский учет (по отраслям), утвержденного приказом Министерства образования и науки РФ от 05.02.2018 г. №69, </w:t>
            </w:r>
          </w:p>
          <w:p w:rsidR="0053687C" w:rsidRPr="0053687C" w:rsidRDefault="0053687C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- П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римерной программы дисциплины «Экономика организации», </w:t>
            </w:r>
          </w:p>
          <w:p w:rsidR="00907F8D" w:rsidRPr="00907F8D" w:rsidRDefault="0053687C" w:rsidP="00907F8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>- П</w:t>
            </w:r>
            <w:r w:rsidR="00907F8D" w:rsidRPr="0053687C">
              <w:rPr>
                <w:rFonts w:ascii="Times New Roman" w:eastAsia="MS Mincho" w:hAnsi="Times New Roman"/>
                <w:sz w:val="28"/>
                <w:szCs w:val="28"/>
              </w:rPr>
              <w:t>рофессионального стандарта «Бухгалтер», утвержденного Приказом Минтруда России от 22.12.2014 № 1061н.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Организация-разработчик</w:t>
      </w:r>
      <w:r w:rsidRPr="00907F8D">
        <w:rPr>
          <w:rFonts w:ascii="Times New Roman" w:hAnsi="Times New Roman"/>
          <w:b/>
          <w:szCs w:val="24"/>
        </w:rPr>
        <w:t xml:space="preserve">: 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Разработчик</w:t>
      </w:r>
      <w:r w:rsidRPr="00907F8D">
        <w:rPr>
          <w:rFonts w:ascii="Times New Roman" w:hAnsi="Times New Roman"/>
          <w:b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907F8D" w:rsidRPr="00907F8D" w:rsidTr="00907F8D">
        <w:tc>
          <w:tcPr>
            <w:tcW w:w="2618" w:type="dxa"/>
          </w:tcPr>
          <w:p w:rsidR="00907F8D" w:rsidRPr="00907F8D" w:rsidRDefault="00897390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Данилян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ГБПОУ РО «БТИТиР»</w:t>
            </w:r>
          </w:p>
        </w:tc>
      </w:tr>
    </w:tbl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7F8D" w:rsidRPr="00907F8D" w:rsidRDefault="00907F8D" w:rsidP="00907F8D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Рецензенты</w:t>
      </w:r>
      <w:r w:rsidRPr="00907F8D">
        <w:rPr>
          <w:rFonts w:ascii="Times New Roman" w:hAnsi="Times New Roman"/>
          <w:szCs w:val="24"/>
        </w:rPr>
        <w:t>:</w:t>
      </w:r>
    </w:p>
    <w:p w:rsidR="00907F8D" w:rsidRPr="00907F8D" w:rsidRDefault="00907F8D" w:rsidP="00907F8D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преподаватель высшей квалификационной категории</w:t>
            </w:r>
          </w:p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 xml:space="preserve">              ГБПОУ РО «БТИТиР»</w:t>
            </w:r>
          </w:p>
        </w:tc>
      </w:tr>
      <w:tr w:rsidR="00907F8D" w:rsidRPr="00907F8D" w:rsidTr="00907F8D">
        <w:tc>
          <w:tcPr>
            <w:tcW w:w="3188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907F8D" w:rsidRPr="00907F8D" w:rsidRDefault="00907F8D" w:rsidP="00907F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907F8D" w:rsidRPr="00907F8D" w:rsidTr="00907F8D">
        <w:tc>
          <w:tcPr>
            <w:tcW w:w="3188" w:type="dxa"/>
          </w:tcPr>
          <w:p w:rsidR="00907F8D" w:rsidRPr="00907F8D" w:rsidRDefault="0016148D" w:rsidP="00161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Меджидова С.И</w:t>
            </w:r>
            <w:r w:rsidR="00907F8D" w:rsidRPr="00907F8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436" w:type="dxa"/>
          </w:tcPr>
          <w:p w:rsidR="00907F8D" w:rsidRPr="00907F8D" w:rsidRDefault="0016148D" w:rsidP="00907F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  <w:r w:rsidR="00907F8D" w:rsidRPr="00907F8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907F8D" w:rsidRPr="00907F8D" w:rsidRDefault="00907F8D" w:rsidP="001614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>ООО «</w:t>
            </w:r>
            <w:r w:rsidR="0016148D">
              <w:rPr>
                <w:rFonts w:ascii="Times New Roman" w:hAnsi="Times New Roman"/>
                <w:szCs w:val="24"/>
              </w:rPr>
              <w:t>КораллМикро</w:t>
            </w:r>
            <w:r w:rsidRPr="00907F8D">
              <w:rPr>
                <w:rFonts w:ascii="Times New Roman" w:hAnsi="Times New Roman"/>
                <w:szCs w:val="24"/>
              </w:rPr>
              <w:t>»</w:t>
            </w:r>
          </w:p>
        </w:tc>
      </w:tr>
    </w:tbl>
    <w:p w:rsidR="00907F8D" w:rsidRPr="00C33F18" w:rsidRDefault="00907F8D" w:rsidP="00907F8D">
      <w:pPr>
        <w:shd w:val="clear" w:color="auto" w:fill="FFFFFF"/>
        <w:rPr>
          <w:sz w:val="26"/>
          <w:szCs w:val="26"/>
        </w:rPr>
      </w:pPr>
    </w:p>
    <w:p w:rsidR="00907F8D" w:rsidRPr="00C33F18" w:rsidRDefault="00907F8D" w:rsidP="00907F8D">
      <w:pPr>
        <w:shd w:val="clear" w:color="auto" w:fill="FFFFFF"/>
        <w:jc w:val="both"/>
        <w:rPr>
          <w:sz w:val="26"/>
          <w:szCs w:val="26"/>
        </w:rPr>
      </w:pPr>
    </w:p>
    <w:p w:rsidR="00FA6F02" w:rsidRDefault="00FA6F02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07F8D" w:rsidRDefault="00907F8D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5656B">
        <w:rPr>
          <w:rFonts w:ascii="Times New Roman" w:hAnsi="Times New Roman"/>
          <w:b/>
          <w:sz w:val="28"/>
          <w:szCs w:val="20"/>
          <w:lang w:eastAsia="ru-RU"/>
        </w:rPr>
        <w:t>СОДЕРЖАНИЕ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1.Паспорт рабочей 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2.Структура и содержание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3.Условия реализации рабочей программы учебной дисциплины.</w:t>
      </w: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 w:rsidRPr="00D5656B">
        <w:rPr>
          <w:rFonts w:ascii="Times New Roman" w:hAnsi="Times New Roman"/>
          <w:sz w:val="36"/>
          <w:szCs w:val="36"/>
          <w:lang w:eastAsia="ru-RU"/>
        </w:rPr>
        <w:t>4. Контроль и оценка результатов освоения учебной дисциплины.</w:t>
      </w:r>
    </w:p>
    <w:p w:rsidR="00A46897" w:rsidRPr="00D5656B" w:rsidRDefault="00A46897" w:rsidP="00D5656B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Default="00B91089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089">
        <w:rPr>
          <w:rFonts w:ascii="Times New Roman" w:hAnsi="Times New Roman"/>
          <w:b/>
          <w:sz w:val="28"/>
          <w:szCs w:val="28"/>
        </w:rPr>
        <w:t>Рецензия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на рабочую программу по дисциплине ОП.0</w:t>
      </w:r>
      <w:r w:rsidR="00907F8D">
        <w:rPr>
          <w:rFonts w:ascii="Times New Roman" w:hAnsi="Times New Roman"/>
          <w:sz w:val="28"/>
          <w:szCs w:val="28"/>
        </w:rPr>
        <w:t>2</w:t>
      </w:r>
      <w:r w:rsidRPr="00B91089">
        <w:rPr>
          <w:rFonts w:ascii="Times New Roman" w:hAnsi="Times New Roman"/>
          <w:sz w:val="28"/>
          <w:szCs w:val="28"/>
        </w:rPr>
        <w:t xml:space="preserve"> Экономика организации,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</w:rPr>
        <w:t>ГБПОУ РО «БТИТиР»</w:t>
      </w:r>
      <w:r w:rsidRPr="00B91089">
        <w:rPr>
          <w:rFonts w:ascii="Times New Roman" w:hAnsi="Times New Roman"/>
          <w:sz w:val="28"/>
          <w:szCs w:val="28"/>
        </w:rPr>
        <w:t xml:space="preserve"> по специальности   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38.02.01Экономика и бухгалтерский учет</w:t>
      </w:r>
      <w:r w:rsidR="00907F8D">
        <w:rPr>
          <w:rFonts w:ascii="Times New Roman" w:hAnsi="Times New Roman"/>
          <w:sz w:val="28"/>
          <w:szCs w:val="28"/>
        </w:rPr>
        <w:t xml:space="preserve"> (по отраслям)</w:t>
      </w: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</w:rPr>
        <w:t>ФГОС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по специальности </w:t>
      </w:r>
      <w:r>
        <w:rPr>
          <w:rFonts w:ascii="Times New Roman" w:hAnsi="Times New Roman"/>
          <w:sz w:val="28"/>
          <w:szCs w:val="28"/>
        </w:rPr>
        <w:t>38.02.01Экономика и бухгалтерский учет</w:t>
      </w:r>
      <w:r w:rsidRPr="00B91089">
        <w:rPr>
          <w:rFonts w:ascii="Times New Roman" w:hAnsi="Times New Roman"/>
          <w:sz w:val="28"/>
          <w:szCs w:val="28"/>
        </w:rPr>
        <w:t xml:space="preserve"> (по отраслям)</w:t>
      </w:r>
      <w:r>
        <w:rPr>
          <w:rFonts w:ascii="Times New Roman" w:hAnsi="Times New Roman"/>
          <w:sz w:val="28"/>
          <w:szCs w:val="28"/>
        </w:rPr>
        <w:t>.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В содержании  рабочей учебной программы изложены основные  понятия и функции современной экономики организации.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Преподаватель определяет профессиональные цели и задачи обучения, охватывая все темы рабочей программы. Обращается внимание не только на обучающие задачи, но и на развитие экономического мышления студентов. </w:t>
      </w:r>
    </w:p>
    <w:p w:rsidR="00907F8D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 xml:space="preserve">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Таким образом,  содержание программы охватывает основные аспекты экономики организации, позволяет использовать инновационные методы обучения.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Проведение практических занятий позволяет отработать практические навыки студентов после изучения теоретических вопросов.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Рабочая учебная программа предусматривает систему обучающего (рубежного и промежуточного) контроля, что дает возможность вовремя проводить коррекционную работу, направленную на повышение качества знаний студентов.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Содержание рабочей программы создает условия для формирования  общ</w:t>
      </w:r>
      <w:r w:rsidR="00907F8D">
        <w:rPr>
          <w:rFonts w:ascii="Times New Roman" w:hAnsi="Times New Roman"/>
          <w:sz w:val="28"/>
          <w:szCs w:val="28"/>
        </w:rPr>
        <w:t xml:space="preserve">их и </w:t>
      </w:r>
      <w:r w:rsidRPr="00B91089">
        <w:rPr>
          <w:rFonts w:ascii="Times New Roman" w:hAnsi="Times New Roman"/>
          <w:sz w:val="28"/>
          <w:szCs w:val="28"/>
        </w:rPr>
        <w:t>профессиональных компетенций будущих специалистов.</w:t>
      </w: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89">
        <w:rPr>
          <w:rFonts w:ascii="Times New Roman" w:hAnsi="Times New Roman"/>
          <w:sz w:val="28"/>
          <w:szCs w:val="28"/>
        </w:rPr>
        <w:t>Данная рабочая учебная программ</w:t>
      </w:r>
      <w:r>
        <w:rPr>
          <w:rFonts w:ascii="Times New Roman" w:hAnsi="Times New Roman"/>
          <w:sz w:val="28"/>
          <w:szCs w:val="28"/>
        </w:rPr>
        <w:t>а</w:t>
      </w:r>
      <w:r w:rsidRPr="00B91089">
        <w:rPr>
          <w:rFonts w:ascii="Times New Roman" w:hAnsi="Times New Roman"/>
          <w:sz w:val="28"/>
          <w:szCs w:val="28"/>
        </w:rPr>
        <w:t xml:space="preserve">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Рецензент, преподаватель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8"/>
        </w:rPr>
      </w:pPr>
      <w:r w:rsidRPr="00907F8D">
        <w:rPr>
          <w:rFonts w:ascii="Times New Roman" w:hAnsi="Times New Roman"/>
          <w:sz w:val="28"/>
          <w:szCs w:val="28"/>
        </w:rPr>
        <w:t>ГБПОУ РО «БТИТиР»                                                                           М.Н. Гусева</w:t>
      </w:r>
    </w:p>
    <w:p w:rsidR="00B91089" w:rsidRPr="00B91089" w:rsidRDefault="00B91089" w:rsidP="00B9108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91089" w:rsidRPr="00B91089" w:rsidRDefault="00B91089" w:rsidP="00B91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089">
        <w:rPr>
          <w:rFonts w:ascii="Times New Roman" w:hAnsi="Times New Roman"/>
          <w:b/>
          <w:sz w:val="28"/>
          <w:szCs w:val="28"/>
          <w:lang w:eastAsia="ar-SA"/>
        </w:rPr>
        <w:t>Рецензия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на рабочую программу по дисциплине ОП.0</w:t>
      </w:r>
      <w:r w:rsidR="00907F8D">
        <w:rPr>
          <w:rFonts w:ascii="Times New Roman" w:hAnsi="Times New Roman"/>
          <w:sz w:val="28"/>
          <w:szCs w:val="28"/>
          <w:lang w:eastAsia="ar-SA"/>
        </w:rPr>
        <w:t>2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Экономика организации,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реализуемую в </w:t>
      </w:r>
      <w:r w:rsidR="00907F8D">
        <w:rPr>
          <w:rFonts w:ascii="Times New Roman" w:hAnsi="Times New Roman"/>
          <w:sz w:val="28"/>
          <w:szCs w:val="28"/>
          <w:lang w:eastAsia="ar-SA"/>
        </w:rPr>
        <w:t>ГБПОУ РО «БТИТиР»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по специальности   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38.02.01Экономика и бухгалтерский учет</w:t>
      </w:r>
      <w:r w:rsidRPr="00B91089">
        <w:rPr>
          <w:rFonts w:ascii="Times New Roman" w:hAnsi="Times New Roman"/>
          <w:sz w:val="28"/>
          <w:szCs w:val="28"/>
        </w:rPr>
        <w:t xml:space="preserve"> (по отраслям)</w:t>
      </w:r>
    </w:p>
    <w:p w:rsidR="00B91089" w:rsidRPr="00B91089" w:rsidRDefault="00B91089" w:rsidP="00B9108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Рабочая программа разработана в соответствии с </w:t>
      </w:r>
      <w:r w:rsidR="00907F8D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федеральным г</w:t>
      </w: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осударственным </w:t>
      </w:r>
      <w:r w:rsidRPr="00B91089">
        <w:rPr>
          <w:rFonts w:ascii="Times New Roman" w:hAnsi="Times New Roman"/>
          <w:color w:val="000000"/>
          <w:spacing w:val="4"/>
          <w:sz w:val="28"/>
          <w:szCs w:val="28"/>
          <w:lang w:eastAsia="ar-SA"/>
        </w:rPr>
        <w:t xml:space="preserve">образовательным стандартом 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  <w:lang w:eastAsia="ar-SA"/>
        </w:rPr>
        <w:t xml:space="preserve">по специальности </w:t>
      </w:r>
      <w:r w:rsidRPr="00B91089">
        <w:rPr>
          <w:rFonts w:ascii="Times New Roman" w:hAnsi="Times New Roman"/>
          <w:sz w:val="28"/>
          <w:szCs w:val="28"/>
        </w:rPr>
        <w:t xml:space="preserve">СПО </w:t>
      </w:r>
      <w:r>
        <w:rPr>
          <w:rFonts w:ascii="Times New Roman" w:hAnsi="Times New Roman"/>
          <w:sz w:val="28"/>
          <w:szCs w:val="28"/>
        </w:rPr>
        <w:t>38.02.01Экономика и бухгалтерский учет</w:t>
      </w:r>
      <w:r w:rsidRPr="00B91089">
        <w:rPr>
          <w:rFonts w:ascii="Times New Roman" w:hAnsi="Times New Roman"/>
          <w:sz w:val="28"/>
          <w:szCs w:val="28"/>
        </w:rPr>
        <w:t xml:space="preserve"> (по отраслям).</w:t>
      </w:r>
    </w:p>
    <w:p w:rsidR="00907F8D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В содержании  рабочей учебной программы изложены основные  понятия и функции современной экономики организации. Особое внимание уделено изучению целого комплекса экономических проблем, позволяющих подробно ознакомиться с экономическими аспектами деятельности фирмы, получить необходимые знания по расчету важнейших экономических показателей.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Преподаватель определяет профессиональные цели и задачи обучения, формулирует знания и умения, получаемые студентов в ходе освоения дисциплины.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Обращается внимание на развитие экономического мышления студентов. Большое внимание уделено структуре, содержанию и качеству оформления рабочей программы  по дисциплине Экономика организации. 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Программой предусмотрено проведение практических занятий, которое  позволяет студентам закрепить теоретические знания и отработать умения.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Рабочей программой предусмотрены </w:t>
      </w:r>
      <w:r w:rsidRPr="00B91089">
        <w:rPr>
          <w:rFonts w:ascii="Times New Roman" w:hAnsi="Times New Roman"/>
          <w:sz w:val="28"/>
        </w:rPr>
        <w:t>контроль и оценка результатов освоения дисциплины в виде текущего и промежуточного контроля, направленные на повышение качества знаний и умений студентов.</w:t>
      </w:r>
    </w:p>
    <w:p w:rsidR="00B91089" w:rsidRPr="00B91089" w:rsidRDefault="00B91089" w:rsidP="00B9108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      Содержание рабочей программы создает условия для формирования  общепрофессиональных компетенций будущих специалистов.</w:t>
      </w:r>
    </w:p>
    <w:p w:rsidR="00B91089" w:rsidRPr="00B91089" w:rsidRDefault="00B91089" w:rsidP="00B910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Данная рабочая  программа соответствует требованиям, предъявляемым к учебно-программной документации СПО и может быть реализована в учреждении СПО.</w:t>
      </w: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1089" w:rsidRPr="00B91089" w:rsidRDefault="00B91089" w:rsidP="00B910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07F8D" w:rsidRPr="00907F8D" w:rsidRDefault="001614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Директор</w:t>
      </w:r>
    </w:p>
    <w:p w:rsidR="00907F8D" w:rsidRPr="00907F8D" w:rsidRDefault="00907F8D" w:rsidP="00907F8D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36"/>
          <w:szCs w:val="28"/>
        </w:rPr>
      </w:pPr>
      <w:r w:rsidRPr="00907F8D">
        <w:rPr>
          <w:rFonts w:ascii="Times New Roman" w:hAnsi="Times New Roman"/>
          <w:sz w:val="28"/>
          <w:szCs w:val="24"/>
        </w:rPr>
        <w:t>ООО «</w:t>
      </w:r>
      <w:r w:rsidR="0016148D">
        <w:rPr>
          <w:rFonts w:ascii="Times New Roman" w:hAnsi="Times New Roman"/>
          <w:sz w:val="28"/>
          <w:szCs w:val="24"/>
        </w:rPr>
        <w:t>КораллМикро</w:t>
      </w:r>
      <w:r w:rsidRPr="00907F8D">
        <w:rPr>
          <w:rFonts w:ascii="Times New Roman" w:hAnsi="Times New Roman"/>
          <w:sz w:val="28"/>
          <w:szCs w:val="24"/>
        </w:rPr>
        <w:t xml:space="preserve">»                                                                  </w:t>
      </w:r>
      <w:r w:rsidR="0016148D">
        <w:rPr>
          <w:rFonts w:ascii="Times New Roman" w:hAnsi="Times New Roman"/>
          <w:sz w:val="28"/>
          <w:szCs w:val="24"/>
        </w:rPr>
        <w:t>Меджидова С.И</w:t>
      </w:r>
      <w:r w:rsidRPr="00907F8D">
        <w:rPr>
          <w:rFonts w:ascii="Times New Roman" w:hAnsi="Times New Roman"/>
          <w:sz w:val="28"/>
          <w:szCs w:val="24"/>
        </w:rPr>
        <w:t xml:space="preserve">. </w:t>
      </w:r>
    </w:p>
    <w:p w:rsidR="00A46897" w:rsidRPr="00D5656B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br w:type="page"/>
      </w:r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 xml:space="preserve">1. </w:t>
      </w:r>
      <w:bookmarkStart w:id="1" w:name="Паспорт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паспорт </w:t>
      </w:r>
      <w:bookmarkEnd w:id="1"/>
      <w:r w:rsidRPr="00D5656B">
        <w:rPr>
          <w:rFonts w:ascii="Times New Roman" w:hAnsi="Times New Roman"/>
          <w:b/>
          <w:caps/>
          <w:sz w:val="28"/>
          <w:szCs w:val="28"/>
          <w:lang w:eastAsia="ru-RU"/>
        </w:rPr>
        <w:t>РАБОЧЕЙ ПРОГРАММЫ УЧЕБНОЙ ДИСЦИПЛИНЫ экономика организации</w:t>
      </w:r>
    </w:p>
    <w:p w:rsidR="00A46897" w:rsidRPr="00F82A53" w:rsidRDefault="00A46897" w:rsidP="00D56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4"/>
          <w:szCs w:val="28"/>
          <w:lang w:eastAsia="ru-RU"/>
        </w:rPr>
      </w:pPr>
    </w:p>
    <w:p w:rsidR="00A46897" w:rsidRPr="00D5656B" w:rsidRDefault="00A46897" w:rsidP="00D56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D47A2" w:rsidRPr="003872F6" w:rsidRDefault="007D47A2" w:rsidP="007D4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>1.1.Область применения программы</w:t>
      </w:r>
    </w:p>
    <w:p w:rsidR="00103142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ФГОС по специальности </w:t>
      </w:r>
      <w:r w:rsidRPr="003872F6">
        <w:rPr>
          <w:rFonts w:ascii="Times New Roman" w:hAnsi="Times New Roman"/>
          <w:sz w:val="28"/>
          <w:szCs w:val="28"/>
        </w:rPr>
        <w:t xml:space="preserve">38.02.01 Экономика и бухгалтерский учет (по отраслям), </w:t>
      </w:r>
      <w:r w:rsidR="00103142" w:rsidRPr="00103142">
        <w:rPr>
          <w:rFonts w:ascii="Times New Roman" w:hAnsi="Times New Roman"/>
          <w:sz w:val="28"/>
          <w:szCs w:val="28"/>
        </w:rPr>
        <w:t xml:space="preserve">а также в соответствии с профессиональным стандартом «Бухгалтер», утвержденного Приказом Минтруда России от 22.12.2014 № 1061н. 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2F6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по специальности 38.02.01.</w:t>
      </w:r>
    </w:p>
    <w:p w:rsidR="007D47A2" w:rsidRPr="003872F6" w:rsidRDefault="007D47A2" w:rsidP="007D47A2">
      <w:pPr>
        <w:spacing w:after="0" w:line="240" w:lineRule="auto"/>
        <w:jc w:val="both"/>
        <w:rPr>
          <w:rFonts w:ascii="Times New Roman" w:hAnsi="Times New Roman"/>
          <w:b/>
          <w:sz w:val="18"/>
          <w:szCs w:val="28"/>
          <w:lang w:eastAsia="ru-RU"/>
        </w:rPr>
      </w:pPr>
    </w:p>
    <w:p w:rsidR="00103142" w:rsidRPr="00103142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3872F6">
        <w:rPr>
          <w:rFonts w:ascii="Times New Roman" w:hAnsi="Times New Roman"/>
          <w:b/>
          <w:sz w:val="28"/>
          <w:szCs w:val="28"/>
        </w:rPr>
        <w:t xml:space="preserve">1.2.Место дисциплины в структуре основной профессиональной образовательной программы: </w:t>
      </w:r>
      <w:r w:rsidR="00103142" w:rsidRPr="00103142">
        <w:rPr>
          <w:rFonts w:ascii="Times New Roman" w:hAnsi="Times New Roman"/>
          <w:sz w:val="28"/>
          <w:szCs w:val="28"/>
        </w:rPr>
        <w:t>Учебная дисциплина «</w:t>
      </w:r>
      <w:r w:rsidR="00103142">
        <w:rPr>
          <w:rFonts w:ascii="Times New Roman" w:hAnsi="Times New Roman"/>
          <w:sz w:val="28"/>
          <w:szCs w:val="28"/>
        </w:rPr>
        <w:t>Экономика организации</w:t>
      </w:r>
      <w:r w:rsidR="00103142" w:rsidRPr="00103142">
        <w:rPr>
          <w:rFonts w:ascii="Times New Roman" w:hAnsi="Times New Roman"/>
          <w:sz w:val="28"/>
          <w:szCs w:val="28"/>
        </w:rPr>
        <w:t>» принадлежит к разделу  общепрофессиональных дисциплин  учебного плана специальности (индекс ОП. 0</w:t>
      </w:r>
      <w:r w:rsidR="00897390">
        <w:rPr>
          <w:rFonts w:ascii="Times New Roman" w:hAnsi="Times New Roman"/>
          <w:sz w:val="28"/>
          <w:szCs w:val="28"/>
        </w:rPr>
        <w:t>1</w:t>
      </w:r>
      <w:r w:rsidR="00103142" w:rsidRPr="00103142">
        <w:rPr>
          <w:rFonts w:ascii="Times New Roman" w:hAnsi="Times New Roman"/>
          <w:sz w:val="28"/>
          <w:szCs w:val="28"/>
        </w:rPr>
        <w:t>).</w:t>
      </w:r>
    </w:p>
    <w:p w:rsidR="00103142" w:rsidRDefault="0010314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</w:p>
    <w:p w:rsidR="007D47A2" w:rsidRPr="007A303D" w:rsidRDefault="007D47A2" w:rsidP="00103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7A303D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A46897" w:rsidRPr="00F82A53" w:rsidRDefault="00A46897" w:rsidP="00103142">
      <w:pPr>
        <w:spacing w:after="0" w:line="240" w:lineRule="auto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A46897" w:rsidRPr="00D5656B" w:rsidRDefault="00A46897" w:rsidP="0010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    В результате освоения учебной дисциплины обучающийся должен </w:t>
      </w:r>
      <w:r w:rsidRPr="001F518D">
        <w:rPr>
          <w:rFonts w:ascii="Times New Roman" w:hAnsi="Times New Roman"/>
          <w:b/>
          <w:sz w:val="28"/>
          <w:szCs w:val="28"/>
          <w:lang w:eastAsia="ru-RU"/>
        </w:rPr>
        <w:t>уметь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определять организацио</w:t>
      </w:r>
      <w:r w:rsidR="000459E4">
        <w:rPr>
          <w:rFonts w:ascii="Times New Roman" w:hAnsi="Times New Roman"/>
          <w:sz w:val="28"/>
          <w:szCs w:val="28"/>
          <w:lang w:eastAsia="ru-RU"/>
        </w:rPr>
        <w:t>нно-правовые формы организаций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-плани</w:t>
      </w:r>
      <w:r w:rsidR="000459E4">
        <w:rPr>
          <w:rFonts w:ascii="Times New Roman" w:hAnsi="Times New Roman"/>
          <w:sz w:val="28"/>
          <w:szCs w:val="28"/>
          <w:lang w:eastAsia="ru-RU"/>
        </w:rPr>
        <w:t>ровать деятельность 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находить и использовать необх</w:t>
      </w:r>
      <w:r w:rsidR="000459E4">
        <w:rPr>
          <w:rFonts w:ascii="Times New Roman" w:hAnsi="Times New Roman"/>
          <w:sz w:val="28"/>
          <w:szCs w:val="28"/>
          <w:lang w:eastAsia="ru-RU"/>
        </w:rPr>
        <w:t>одимую экономическую информацию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определять  состав  материальных,  трудовых  и   финансовых  ресурсов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заполнять  первичные  документы  по  экономической  деятельности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рассчитывать  по  принятой  методике  основные  технико-экономические </w:t>
      </w:r>
    </w:p>
    <w:p w:rsidR="000459E4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пока</w:t>
      </w:r>
      <w:r w:rsidR="000459E4">
        <w:rPr>
          <w:rFonts w:ascii="Times New Roman" w:hAnsi="Times New Roman"/>
          <w:sz w:val="28"/>
          <w:szCs w:val="28"/>
          <w:lang w:eastAsia="ru-RU"/>
        </w:rPr>
        <w:t>затели деятельности организации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Pr="000459E4">
        <w:rPr>
          <w:rFonts w:ascii="Times New Roman" w:hAnsi="Times New Roman"/>
          <w:sz w:val="28"/>
          <w:szCs w:val="28"/>
          <w:lang w:eastAsia="ru-RU"/>
        </w:rPr>
        <w:t>ользоваться компьютерными программами для ведения бухгалтерского учета, информационными и справочно-правовыми системами, оргтехникой</w:t>
      </w:r>
      <w:r w:rsidRPr="000459E4">
        <w:rPr>
          <w:rStyle w:val="ab"/>
          <w:rFonts w:ascii="Times New Roman" w:hAnsi="Times New Roman"/>
          <w:sz w:val="28"/>
          <w:szCs w:val="28"/>
          <w:lang w:eastAsia="ru-RU"/>
        </w:rPr>
        <w:footnoteReference w:customMarkFollows="1" w:id="1"/>
        <w:sym w:font="Symbol" w:char="F02A"/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0459E4">
        <w:rPr>
          <w:rFonts w:ascii="Times New Roman" w:hAnsi="Times New Roman"/>
          <w:sz w:val="28"/>
          <w:szCs w:val="28"/>
          <w:lang w:eastAsia="ru-RU"/>
        </w:rPr>
        <w:t>ладеть методами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</w:t>
      </w:r>
      <w:r w:rsidRPr="000459E4">
        <w:rPr>
          <w:rFonts w:ascii="Times New Roman" w:hAnsi="Times New Roman"/>
          <w:sz w:val="28"/>
          <w:szCs w:val="28"/>
          <w:lang w:eastAsia="ru-RU"/>
        </w:rPr>
        <w:t>оставлять бухгалтерскую (финансовую) отчетность при реорганизации или ликвидации юридического лица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46897" w:rsidRPr="00D5656B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</w:t>
      </w:r>
      <w:r w:rsidRPr="000459E4">
        <w:rPr>
          <w:rFonts w:ascii="Times New Roman" w:hAnsi="Times New Roman"/>
          <w:sz w:val="28"/>
          <w:szCs w:val="28"/>
          <w:lang w:eastAsia="ru-RU"/>
        </w:rPr>
        <w:t>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A46897" w:rsidRPr="00F82A53" w:rsidRDefault="00A46897" w:rsidP="00D5656B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     В результате освоения учебной дисциплины обучающийся должен </w:t>
      </w:r>
      <w:r w:rsidRPr="001F518D">
        <w:rPr>
          <w:rFonts w:ascii="Times New Roman" w:hAnsi="Times New Roman"/>
          <w:b/>
          <w:sz w:val="28"/>
          <w:szCs w:val="28"/>
          <w:lang w:eastAsia="ru-RU"/>
        </w:rPr>
        <w:t>знать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lastRenderedPageBreak/>
        <w:t>- сущность организации, как осно</w:t>
      </w:r>
      <w:r w:rsidR="000459E4">
        <w:rPr>
          <w:rFonts w:ascii="Times New Roman" w:hAnsi="Times New Roman"/>
          <w:sz w:val="28"/>
          <w:szCs w:val="28"/>
          <w:lang w:eastAsia="ru-RU"/>
        </w:rPr>
        <w:t>вного звена экономики отраслей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основные принципы построения эко</w:t>
      </w:r>
      <w:r w:rsidR="000459E4">
        <w:rPr>
          <w:rFonts w:ascii="Times New Roman" w:hAnsi="Times New Roman"/>
          <w:sz w:val="28"/>
          <w:szCs w:val="28"/>
          <w:lang w:eastAsia="ru-RU"/>
        </w:rPr>
        <w:t>номической системы организации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управление основными и оборотными средствами и оценку </w:t>
      </w:r>
      <w:r w:rsidR="000459E4">
        <w:rPr>
          <w:rFonts w:ascii="Times New Roman" w:hAnsi="Times New Roman"/>
          <w:sz w:val="28"/>
          <w:szCs w:val="28"/>
          <w:lang w:eastAsia="ru-RU"/>
        </w:rPr>
        <w:t>эффективности их использования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организацию производственног</w:t>
      </w:r>
      <w:r w:rsidR="000459E4">
        <w:rPr>
          <w:rFonts w:ascii="Times New Roman" w:hAnsi="Times New Roman"/>
          <w:sz w:val="28"/>
          <w:szCs w:val="28"/>
          <w:lang w:eastAsia="ru-RU"/>
        </w:rPr>
        <w:t>о и технологического процессов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состав  материальных,  трудовых  и  финансовых  ресурсов  организации,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показатели</w:t>
      </w:r>
      <w:r w:rsidR="000459E4">
        <w:rPr>
          <w:rFonts w:ascii="Times New Roman" w:hAnsi="Times New Roman"/>
          <w:sz w:val="28"/>
          <w:szCs w:val="28"/>
          <w:lang w:eastAsia="ru-RU"/>
        </w:rPr>
        <w:t xml:space="preserve"> их эффективного использования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способы  экономии  ресурсов,  в  том  числе  основные  энергосберегающие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техно</w:t>
      </w:r>
      <w:r w:rsidR="000459E4">
        <w:rPr>
          <w:rFonts w:ascii="Times New Roman" w:hAnsi="Times New Roman"/>
          <w:sz w:val="28"/>
          <w:szCs w:val="28"/>
          <w:lang w:eastAsia="ru-RU"/>
        </w:rPr>
        <w:t>логии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 механизмы ценоо</w:t>
      </w:r>
      <w:r w:rsidR="000459E4">
        <w:rPr>
          <w:rFonts w:ascii="Times New Roman" w:hAnsi="Times New Roman"/>
          <w:sz w:val="28"/>
          <w:szCs w:val="28"/>
          <w:lang w:eastAsia="ru-RU"/>
        </w:rPr>
        <w:t>бразования, формы оплаты труда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-  основные  технико-экономические  показатели  деятельности  организации  и </w:t>
      </w:r>
    </w:p>
    <w:p w:rsidR="00A46897" w:rsidRPr="00D5656B" w:rsidRDefault="000459E4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методику их расчета</w:t>
      </w:r>
    </w:p>
    <w:p w:rsidR="00A46897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-аспекты развития отрасли, организацию хозяйствующих</w:t>
      </w:r>
      <w:r w:rsidR="000459E4">
        <w:rPr>
          <w:rFonts w:ascii="Times New Roman" w:hAnsi="Times New Roman"/>
          <w:sz w:val="28"/>
          <w:szCs w:val="28"/>
          <w:lang w:eastAsia="ru-RU"/>
        </w:rPr>
        <w:t xml:space="preserve"> субъектов в рыночной экономике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законодательства Российской Федерации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0459E4">
        <w:rPr>
          <w:rFonts w:ascii="Times New Roman" w:hAnsi="Times New Roman"/>
          <w:sz w:val="28"/>
          <w:szCs w:val="28"/>
          <w:lang w:eastAsia="ru-RU"/>
        </w:rPr>
        <w:t>нутренние организационно-распорядительные документы экономического субъекта, регламентирующие порядок составления, хранения и передачу в архив первичных учетных документов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информатики и вычислительной техники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0459E4" w:rsidRP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</w:t>
      </w:r>
      <w:r w:rsidRPr="000459E4">
        <w:rPr>
          <w:rFonts w:ascii="Times New Roman" w:hAnsi="Times New Roman"/>
          <w:sz w:val="28"/>
          <w:szCs w:val="28"/>
          <w:lang w:eastAsia="ru-RU"/>
        </w:rPr>
        <w:t>етоды калькулирования себестоимости продукции (работ, услуг)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*</w:t>
      </w:r>
    </w:p>
    <w:p w:rsidR="000459E4" w:rsidRDefault="000459E4" w:rsidP="00045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Pr="000459E4">
        <w:rPr>
          <w:rFonts w:ascii="Times New Roman" w:hAnsi="Times New Roman"/>
          <w:sz w:val="28"/>
          <w:szCs w:val="28"/>
          <w:lang w:eastAsia="ru-RU"/>
        </w:rPr>
        <w:t>сновы экономики, технологии, организации производства и управления в экономическом субъекте</w:t>
      </w:r>
      <w:r w:rsidRPr="000459E4">
        <w:rPr>
          <w:rFonts w:ascii="Times New Roman" w:hAnsi="Times New Roman"/>
          <w:sz w:val="28"/>
          <w:szCs w:val="28"/>
          <w:vertAlign w:val="superscript"/>
          <w:lang w:eastAsia="ru-RU"/>
        </w:rPr>
        <w:t>*</w:t>
      </w:r>
    </w:p>
    <w:p w:rsidR="00F82A53" w:rsidRPr="007D47A2" w:rsidRDefault="00F82A53" w:rsidP="00D5656B">
      <w:pPr>
        <w:spacing w:after="0" w:line="240" w:lineRule="auto"/>
        <w:jc w:val="both"/>
        <w:rPr>
          <w:rFonts w:ascii="Times New Roman" w:hAnsi="Times New Roman"/>
          <w:sz w:val="12"/>
          <w:szCs w:val="28"/>
          <w:lang w:eastAsia="ru-RU"/>
        </w:rPr>
      </w:pP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В соответствии со стандартом бухгалтер должен обладать общими компетенциями, включающими в себя способность: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897390" w:rsidRPr="0010314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103142">
        <w:rPr>
          <w:rFonts w:ascii="Times New Roman" w:hAnsi="Times New Roman"/>
          <w:sz w:val="28"/>
          <w:szCs w:val="28"/>
        </w:rPr>
        <w:t xml:space="preserve">ПК 2.2. Выполнять поручения руководства в составе комиссии по инвентаризации </w:t>
      </w:r>
      <w:r>
        <w:rPr>
          <w:rFonts w:ascii="Times New Roman" w:hAnsi="Times New Roman"/>
          <w:sz w:val="28"/>
          <w:szCs w:val="28"/>
        </w:rPr>
        <w:t>активов</w:t>
      </w:r>
      <w:r w:rsidRPr="00103142">
        <w:rPr>
          <w:rFonts w:ascii="Times New Roman" w:hAnsi="Times New Roman"/>
          <w:sz w:val="28"/>
          <w:szCs w:val="28"/>
        </w:rPr>
        <w:t xml:space="preserve"> в местах его хранения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BD01D2">
        <w:rPr>
          <w:rFonts w:ascii="Times New Roman" w:hAnsi="Times New Roman"/>
          <w:sz w:val="28"/>
          <w:szCs w:val="28"/>
        </w:rPr>
        <w:t>ПК 2.</w:t>
      </w:r>
      <w:r>
        <w:rPr>
          <w:rFonts w:ascii="Times New Roman" w:hAnsi="Times New Roman"/>
          <w:sz w:val="28"/>
          <w:szCs w:val="28"/>
        </w:rPr>
        <w:t>3</w:t>
      </w:r>
      <w:r w:rsidRPr="00BD01D2">
        <w:rPr>
          <w:rFonts w:ascii="Times New Roman" w:hAnsi="Times New Roman"/>
          <w:sz w:val="28"/>
          <w:szCs w:val="28"/>
        </w:rPr>
        <w:t>. Проводить подготовку к инвентаризации и проверку действительного соответствия фактических данных инвентаризации данным учета</w:t>
      </w:r>
    </w:p>
    <w:p w:rsidR="00897390" w:rsidRPr="00BD01D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2.4</w:t>
      </w:r>
      <w:r w:rsidRPr="00BD01D2">
        <w:rPr>
          <w:rFonts w:ascii="Times New Roman" w:hAnsi="Times New Roman"/>
          <w:sz w:val="28"/>
          <w:szCs w:val="28"/>
        </w:rPr>
        <w:t>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BD01D2">
        <w:rPr>
          <w:rFonts w:ascii="Times New Roman" w:hAnsi="Times New Roman"/>
          <w:sz w:val="28"/>
          <w:szCs w:val="28"/>
        </w:rPr>
        <w:t>ПК 2.</w:t>
      </w:r>
      <w:r>
        <w:rPr>
          <w:rFonts w:ascii="Times New Roman" w:hAnsi="Times New Roman"/>
          <w:sz w:val="28"/>
          <w:szCs w:val="28"/>
        </w:rPr>
        <w:t>5</w:t>
      </w:r>
      <w:r w:rsidRPr="00BD01D2">
        <w:rPr>
          <w:rFonts w:ascii="Times New Roman" w:hAnsi="Times New Roman"/>
          <w:sz w:val="28"/>
          <w:szCs w:val="28"/>
        </w:rPr>
        <w:t>. Проводить процедуры инвентаризации финансовых обязательств организации.</w:t>
      </w:r>
    </w:p>
    <w:p w:rsidR="00897390" w:rsidRPr="00BD01D2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BD01D2">
        <w:rPr>
          <w:rFonts w:ascii="Times New Roman" w:hAnsi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BD01D2">
        <w:rPr>
          <w:rFonts w:ascii="Times New Roman" w:hAnsi="Times New Roman"/>
          <w:sz w:val="28"/>
          <w:szCs w:val="28"/>
        </w:rPr>
        <w:t>ПК 4.2. Составлять формы бухгалтерской</w:t>
      </w:r>
      <w:r>
        <w:rPr>
          <w:rFonts w:ascii="Times New Roman" w:hAnsi="Times New Roman"/>
          <w:sz w:val="28"/>
          <w:szCs w:val="28"/>
        </w:rPr>
        <w:t xml:space="preserve"> (финансовой)</w:t>
      </w:r>
      <w:r w:rsidRPr="00BD01D2">
        <w:rPr>
          <w:rFonts w:ascii="Times New Roman" w:hAnsi="Times New Roman"/>
          <w:sz w:val="28"/>
          <w:szCs w:val="28"/>
        </w:rPr>
        <w:t xml:space="preserve"> отчетности в установленные законодательством сроки.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 </w:t>
      </w:r>
    </w:p>
    <w:p w:rsidR="00897390" w:rsidRDefault="00897390" w:rsidP="00897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 w:rsidRPr="000459E4">
        <w:rPr>
          <w:rFonts w:ascii="Times New Roman" w:hAnsi="Times New Roman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</w:t>
      </w:r>
    </w:p>
    <w:p w:rsidR="00897390" w:rsidRPr="00704FFF" w:rsidRDefault="00897390" w:rsidP="008973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04FFF">
        <w:rPr>
          <w:rFonts w:ascii="Times New Roman" w:hAnsi="Times New Roman"/>
          <w:b/>
          <w:b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897390" w:rsidRPr="00704FFF" w:rsidRDefault="00897390" w:rsidP="008973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4FFF">
        <w:rPr>
          <w:rFonts w:ascii="Times New Roman" w:hAnsi="Times New Roman"/>
          <w:bCs/>
          <w:sz w:val="28"/>
          <w:szCs w:val="28"/>
        </w:rPr>
        <w:t>Часов из вариативной части нет.</w:t>
      </w:r>
    </w:p>
    <w:p w:rsidR="00897390" w:rsidRPr="00D5656B" w:rsidRDefault="00897390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897390" w:rsidP="008973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1.5</w:t>
      </w:r>
      <w:r w:rsidR="00A46897" w:rsidRPr="00D5656B">
        <w:rPr>
          <w:rFonts w:ascii="Times New Roman" w:hAnsi="Times New Roman"/>
          <w:b/>
          <w:sz w:val="28"/>
          <w:szCs w:val="28"/>
          <w:lang w:eastAsia="ru-RU"/>
        </w:rPr>
        <w:t xml:space="preserve">.  Рекомендуемое  количество  часов  на  освоение  рабочей  программы учебной дисциплины: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>максимальной учебной нагрузки обучающегося 1</w:t>
      </w:r>
      <w:r w:rsidR="00897390">
        <w:rPr>
          <w:rFonts w:ascii="Times New Roman" w:hAnsi="Times New Roman"/>
          <w:sz w:val="28"/>
          <w:szCs w:val="28"/>
          <w:lang w:eastAsia="ru-RU"/>
        </w:rPr>
        <w:t>0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0 часов, в том числе: 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56B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="00897390">
        <w:rPr>
          <w:rFonts w:ascii="Times New Roman" w:hAnsi="Times New Roman"/>
          <w:sz w:val="28"/>
          <w:szCs w:val="28"/>
          <w:lang w:eastAsia="ru-RU"/>
        </w:rPr>
        <w:t>94 часа</w:t>
      </w:r>
      <w:r w:rsidRPr="00D5656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46897" w:rsidRPr="00D5656B" w:rsidRDefault="00897390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промежуточная аттестация – 6 часов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2. СТРУКТУРА И ПРИМЕРНОЕ СОДЕРЖАНИЕ УЧЕБНОЙ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ДИСЦИПЛИНЫ</w:t>
      </w: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46897" w:rsidRPr="00D5656B" w:rsidRDefault="00A46897" w:rsidP="008F5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56B">
        <w:rPr>
          <w:rFonts w:ascii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084"/>
      </w:tblGrid>
      <w:tr w:rsidR="00A46897" w:rsidRPr="00E32C0B" w:rsidTr="00EC1F13">
        <w:tc>
          <w:tcPr>
            <w:tcW w:w="6771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3084" w:type="dxa"/>
            <w:vAlign w:val="center"/>
          </w:tcPr>
          <w:p w:rsidR="00A46897" w:rsidRPr="000459E4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459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89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97390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vAlign w:val="center"/>
          </w:tcPr>
          <w:p w:rsidR="00A46897" w:rsidRPr="00D069BD" w:rsidRDefault="00897390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084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897390" w:rsidRPr="00E32C0B" w:rsidTr="00EC1F13">
        <w:tc>
          <w:tcPr>
            <w:tcW w:w="6771" w:type="dxa"/>
            <w:vAlign w:val="center"/>
          </w:tcPr>
          <w:p w:rsidR="00897390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3084" w:type="dxa"/>
            <w:vAlign w:val="center"/>
          </w:tcPr>
          <w:p w:rsidR="00897390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B13D0E" w:rsidRPr="00E32C0B" w:rsidTr="00EC1F13">
        <w:tc>
          <w:tcPr>
            <w:tcW w:w="6771" w:type="dxa"/>
            <w:vAlign w:val="center"/>
          </w:tcPr>
          <w:p w:rsidR="00B13D0E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3084" w:type="dxa"/>
            <w:vAlign w:val="center"/>
          </w:tcPr>
          <w:p w:rsidR="00B13D0E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13D0E" w:rsidRPr="00E32C0B" w:rsidTr="00EC1F13">
        <w:tc>
          <w:tcPr>
            <w:tcW w:w="6771" w:type="dxa"/>
            <w:vAlign w:val="center"/>
          </w:tcPr>
          <w:p w:rsidR="00B13D0E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3084" w:type="dxa"/>
            <w:vAlign w:val="center"/>
          </w:tcPr>
          <w:p w:rsidR="00B13D0E" w:rsidRPr="00D069BD" w:rsidRDefault="00B13D0E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46897" w:rsidRPr="00E32C0B" w:rsidTr="00EC1F13">
        <w:tc>
          <w:tcPr>
            <w:tcW w:w="6771" w:type="dxa"/>
            <w:vAlign w:val="center"/>
          </w:tcPr>
          <w:p w:rsidR="00A46897" w:rsidRPr="00D069BD" w:rsidRDefault="00A46897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9BD"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аттестация в форме экзамена</w:t>
            </w:r>
          </w:p>
        </w:tc>
        <w:tc>
          <w:tcPr>
            <w:tcW w:w="3084" w:type="dxa"/>
            <w:vAlign w:val="center"/>
          </w:tcPr>
          <w:p w:rsidR="00A46897" w:rsidRPr="00D069BD" w:rsidRDefault="00897390" w:rsidP="00045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6897" w:rsidRPr="00D5656B" w:rsidRDefault="00A46897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442E4" w:rsidRDefault="006442E4" w:rsidP="00D565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442E4" w:rsidSect="003D2209">
          <w:headerReference w:type="even" r:id="rId10"/>
          <w:pgSz w:w="11907" w:h="16840" w:code="9"/>
          <w:pgMar w:top="1134" w:right="1134" w:bottom="1134" w:left="1134" w:header="0" w:footer="0" w:gutter="0"/>
          <w:cols w:space="720"/>
          <w:docGrid w:linePitch="272"/>
        </w:sectPr>
      </w:pPr>
    </w:p>
    <w:p w:rsidR="00EC1F13" w:rsidRDefault="001F518D" w:rsidP="002B60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</w:t>
      </w:r>
      <w:r w:rsidR="002B60F9">
        <w:rPr>
          <w:b/>
          <w:sz w:val="28"/>
          <w:szCs w:val="28"/>
        </w:rPr>
        <w:t>Тематический план и содержание учебной дисциплины</w:t>
      </w:r>
      <w:r w:rsidR="00EC1F13">
        <w:rPr>
          <w:b/>
          <w:caps/>
          <w:sz w:val="28"/>
          <w:szCs w:val="28"/>
        </w:rPr>
        <w:t>«</w:t>
      </w:r>
      <w:r w:rsidR="002B60F9">
        <w:rPr>
          <w:b/>
          <w:sz w:val="28"/>
          <w:szCs w:val="28"/>
        </w:rPr>
        <w:t>Экономика организации</w:t>
      </w:r>
      <w:r w:rsidR="00EC1F13">
        <w:rPr>
          <w:b/>
          <w:sz w:val="28"/>
          <w:szCs w:val="28"/>
        </w:rPr>
        <w:t>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EC1F13" w:rsidRPr="00EC1F13" w:rsidTr="0082775B">
        <w:tc>
          <w:tcPr>
            <w:tcW w:w="2093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C1F13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C1F1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Отраслевые особенности организации в рыночной экономике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экономики предприятия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1F13">
              <w:rPr>
                <w:rFonts w:ascii="Times New Roman" w:hAnsi="Times New Roman"/>
              </w:rPr>
              <w:t xml:space="preserve">структура экономики предприятия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с</w:t>
            </w:r>
            <w:r w:rsidRPr="00EC1F13">
              <w:rPr>
                <w:rFonts w:ascii="Times New Roman" w:hAnsi="Times New Roman"/>
              </w:rPr>
              <w:t xml:space="preserve">феры комплексы и отрасли экономики </w:t>
            </w:r>
          </w:p>
          <w:p w:rsid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EC1F13">
              <w:rPr>
                <w:rFonts w:ascii="Times New Roman" w:hAnsi="Times New Roman"/>
              </w:rPr>
              <w:t xml:space="preserve">остроение современной компании как экономической организации </w:t>
            </w:r>
          </w:p>
          <w:p w:rsidR="00EC1F13" w:rsidRPr="00EC1F13" w:rsidRDefault="00EC1F13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</w:t>
            </w:r>
            <w:r w:rsidRPr="00EC1F13">
              <w:rPr>
                <w:rFonts w:ascii="Times New Roman" w:hAnsi="Times New Roman"/>
              </w:rPr>
              <w:t>рганизационно-правовые формы</w:t>
            </w:r>
            <w:r>
              <w:rPr>
                <w:rFonts w:ascii="Times New Roman" w:hAnsi="Times New Roman"/>
              </w:rPr>
              <w:t xml:space="preserve"> предприятий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EC1F13">
              <w:rPr>
                <w:rFonts w:ascii="Times New Roman" w:hAnsi="Times New Roman"/>
              </w:rPr>
              <w:t>2</w:t>
            </w:r>
          </w:p>
        </w:tc>
      </w:tr>
      <w:tr w:rsidR="00EC1F1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№1. </w:t>
            </w:r>
            <w:r w:rsidR="006F1EB5" w:rsidRPr="006F1EB5">
              <w:rPr>
                <w:rFonts w:ascii="Times New Roman" w:hAnsi="Times New Roman"/>
                <w:b/>
              </w:rPr>
              <w:t>Выбор организационно-правовых форм предприятий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F13" w:rsidRPr="00EC1F13" w:rsidRDefault="00EC1F1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5F16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1F13">
              <w:rPr>
                <w:rFonts w:ascii="Times New Roman" w:hAnsi="Times New Roman"/>
                <w:b/>
              </w:rPr>
              <w:t>Производственная структура организации</w:t>
            </w:r>
          </w:p>
          <w:p w:rsidR="00585F16" w:rsidRDefault="00585F16" w:rsidP="00EC1F1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типы</w:t>
            </w:r>
            <w:r w:rsidRPr="00EC1F13">
              <w:rPr>
                <w:rFonts w:ascii="Times New Roman" w:hAnsi="Times New Roman"/>
              </w:rPr>
              <w:t xml:space="preserve"> производств по организации производственного процесса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EC1F13">
              <w:rPr>
                <w:rFonts w:ascii="Times New Roman" w:hAnsi="Times New Roman"/>
              </w:rPr>
              <w:t>лючевые требования к эффективной производственной структуре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585F16">
              <w:rPr>
                <w:rFonts w:ascii="Times New Roman" w:hAnsi="Times New Roman"/>
              </w:rPr>
              <w:t>сновные факторы, влияющие на производственную структуру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элементы производственной структуры</w:t>
            </w:r>
          </w:p>
          <w:p w:rsidR="00585F16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основное, вспомогательное и обслуживающее производство</w:t>
            </w:r>
          </w:p>
          <w:p w:rsidR="00585F16" w:rsidRPr="00EC1F13" w:rsidRDefault="00585F16" w:rsidP="00585F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цех как основное структурное подразделение предприятия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5F16" w:rsidRPr="00EC1F13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85F16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85F16" w:rsidRPr="00EC1F13" w:rsidRDefault="00585F16" w:rsidP="00585F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  <w:r w:rsidR="00B13D0E">
              <w:rPr>
                <w:rFonts w:ascii="Times New Roman" w:hAnsi="Times New Roman"/>
                <w:b/>
              </w:rPr>
              <w:t xml:space="preserve"> №1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5F16" w:rsidRDefault="00585F16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Основные средства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B42A97">
              <w:rPr>
                <w:rFonts w:ascii="Times New Roman" w:hAnsi="Times New Roman"/>
              </w:rPr>
              <w:t>онятие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42A97">
              <w:rPr>
                <w:rFonts w:ascii="Times New Roman" w:hAnsi="Times New Roman"/>
              </w:rPr>
              <w:t xml:space="preserve"> сущность и значение</w:t>
            </w:r>
            <w:r>
              <w:rPr>
                <w:rFonts w:ascii="Times New Roman" w:hAnsi="Times New Roman"/>
              </w:rPr>
              <w:t xml:space="preserve">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Pr="00B42A97">
              <w:rPr>
                <w:rFonts w:ascii="Times New Roman" w:hAnsi="Times New Roman"/>
              </w:rPr>
              <w:t xml:space="preserve">лассификация элементов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42A97">
              <w:rPr>
                <w:rFonts w:ascii="Times New Roman" w:hAnsi="Times New Roman"/>
              </w:rPr>
              <w:t>ценка основных средств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</w:t>
            </w:r>
            <w:r w:rsidRPr="00B42A97">
              <w:rPr>
                <w:rFonts w:ascii="Times New Roman" w:hAnsi="Times New Roman"/>
              </w:rPr>
              <w:t xml:space="preserve">мортизация основных средств </w:t>
            </w:r>
          </w:p>
          <w:p w:rsid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</w:t>
            </w:r>
            <w:r w:rsidRPr="00B42A97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>азатели и износ основных средств</w:t>
            </w:r>
          </w:p>
          <w:p w:rsidR="00B42A97" w:rsidRPr="00B42A97" w:rsidRDefault="00B42A97" w:rsidP="00B42A9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42A97">
              <w:rPr>
                <w:rFonts w:ascii="Times New Roman" w:hAnsi="Times New Roman"/>
              </w:rPr>
              <w:t>ринципы и методы управления основными средствами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B42A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 2, №3 </w:t>
            </w:r>
            <w:r w:rsidRPr="00B42A97">
              <w:rPr>
                <w:rFonts w:ascii="Times New Roman" w:hAnsi="Times New Roman"/>
                <w:b/>
              </w:rPr>
              <w:t>Определение стоимости основных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Pr="00EC1F13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№4 </w:t>
            </w:r>
            <w:r w:rsidRPr="00B42A97">
              <w:rPr>
                <w:rFonts w:ascii="Times New Roman" w:hAnsi="Times New Roman"/>
                <w:b/>
              </w:rPr>
              <w:t>Расчёт стоимости и амортизации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42A97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№5 </w:t>
            </w:r>
            <w:r w:rsidRPr="00B42A97">
              <w:rPr>
                <w:rFonts w:ascii="Times New Roman" w:hAnsi="Times New Roman"/>
                <w:b/>
              </w:rPr>
              <w:t>Расчет показателей эффективности использования ОС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2A97" w:rsidRDefault="00B42A97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3143F" w:rsidRPr="00EC1F13" w:rsidTr="0082775B">
        <w:tc>
          <w:tcPr>
            <w:tcW w:w="2093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  <w:r w:rsidR="00B13D0E">
              <w:rPr>
                <w:rFonts w:ascii="Times New Roman" w:hAnsi="Times New Roman"/>
                <w:b/>
              </w:rPr>
              <w:t xml:space="preserve">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43F" w:rsidRDefault="00D314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Защита рабочей тетради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42A97">
              <w:rPr>
                <w:rFonts w:ascii="Times New Roman" w:hAnsi="Times New Roman"/>
                <w:b/>
              </w:rPr>
              <w:t>Оборотные средства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 w:rsidRPr="00B42A9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C46EC9">
              <w:rPr>
                <w:rFonts w:ascii="Times New Roman" w:hAnsi="Times New Roman"/>
              </w:rPr>
              <w:t>онятие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 и структура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</w:t>
            </w:r>
            <w:r w:rsidRPr="00C46EC9">
              <w:rPr>
                <w:rFonts w:ascii="Times New Roman" w:hAnsi="Times New Roman"/>
              </w:rPr>
              <w:t>лассификация оборотных средств</w:t>
            </w:r>
          </w:p>
          <w:p w:rsidR="002848B3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 xml:space="preserve">пределение потребности в оборотных средствах </w:t>
            </w:r>
          </w:p>
          <w:p w:rsidR="002848B3" w:rsidRPr="00B42A97" w:rsidRDefault="002848B3" w:rsidP="00C46EC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C46EC9">
              <w:rPr>
                <w:rFonts w:ascii="Times New Roman" w:hAnsi="Times New Roman"/>
              </w:rPr>
              <w:t>ценка эффективности применения оборотных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№6. </w:t>
            </w:r>
            <w:r w:rsidRPr="00C46EC9">
              <w:rPr>
                <w:rFonts w:ascii="Times New Roman" w:hAnsi="Times New Roman"/>
                <w:b/>
              </w:rPr>
              <w:t>Ра</w:t>
            </w:r>
            <w:r>
              <w:rPr>
                <w:rFonts w:ascii="Times New Roman" w:hAnsi="Times New Roman"/>
                <w:b/>
              </w:rPr>
              <w:t xml:space="preserve">счет стоимости и амортизации </w:t>
            </w:r>
            <w:r w:rsidR="00B956E9">
              <w:rPr>
                <w:rFonts w:ascii="Times New Roman" w:hAnsi="Times New Roman"/>
                <w:b/>
              </w:rPr>
              <w:t>оборотных</w:t>
            </w:r>
            <w:r w:rsidRPr="00C46EC9">
              <w:rPr>
                <w:rFonts w:ascii="Times New Roman" w:hAnsi="Times New Roman"/>
                <w:b/>
              </w:rPr>
              <w:t xml:space="preserve">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B956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 7. </w:t>
            </w:r>
            <w:r w:rsidRPr="00C46EC9">
              <w:rPr>
                <w:rFonts w:ascii="Times New Roman" w:hAnsi="Times New Roman"/>
                <w:b/>
              </w:rPr>
              <w:t xml:space="preserve">Расчет показателей эффективности использования </w:t>
            </w:r>
            <w:r w:rsidR="00B956E9">
              <w:rPr>
                <w:rFonts w:ascii="Times New Roman" w:hAnsi="Times New Roman"/>
                <w:b/>
              </w:rPr>
              <w:t>оборотных</w:t>
            </w:r>
            <w:r w:rsidRPr="00C46EC9">
              <w:rPr>
                <w:rFonts w:ascii="Times New Roman" w:hAnsi="Times New Roman"/>
                <w:b/>
              </w:rPr>
              <w:t>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Капит</w:t>
            </w:r>
            <w:r>
              <w:rPr>
                <w:rFonts w:ascii="Times New Roman" w:hAnsi="Times New Roman"/>
                <w:b/>
              </w:rPr>
              <w:t>альные вложения. Структура капи</w:t>
            </w:r>
            <w:r w:rsidRPr="002848B3">
              <w:rPr>
                <w:rFonts w:ascii="Times New Roman" w:hAnsi="Times New Roman"/>
                <w:b/>
              </w:rPr>
              <w:t>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капитальных вложений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инвестирование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сферы капитальных затрат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новых объектов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источники капитальных вложений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848B3">
              <w:rPr>
                <w:rFonts w:ascii="Times New Roman" w:hAnsi="Times New Roman"/>
                <w:b/>
              </w:rPr>
              <w:t>Показатели эффективности капитальных вложений и методика их расчета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понятие эффективности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общественная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коммерческая эффективность</w:t>
            </w:r>
          </w:p>
          <w:p w:rsid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бюджетная эффективность</w:t>
            </w:r>
          </w:p>
          <w:p w:rsidR="002848B3" w:rsidRPr="002848B3" w:rsidRDefault="002848B3" w:rsidP="002848B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экономическая эффективность, ее составляющие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№8, №9 </w:t>
            </w:r>
            <w:r w:rsidRPr="002848B3">
              <w:rPr>
                <w:rFonts w:ascii="Times New Roman" w:hAnsi="Times New Roman"/>
                <w:b/>
              </w:rPr>
              <w:t>Расчёт показателей эффективности капитальных вложений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48B3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  <w:r w:rsidR="00B13D0E">
              <w:rPr>
                <w:rFonts w:ascii="Times New Roman" w:hAnsi="Times New Roman"/>
                <w:b/>
              </w:rPr>
              <w:t xml:space="preserve"> №3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48B3" w:rsidRDefault="002848B3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938E0" w:rsidRPr="00EC1F13" w:rsidTr="0082775B">
        <w:tc>
          <w:tcPr>
            <w:tcW w:w="2093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Состав, структура и функции трудовых ресурсов предприятия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рынок труда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трудовые ресурсы</w:t>
            </w:r>
          </w:p>
          <w:p w:rsid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количественные характеристики трудовых ресурсов</w:t>
            </w:r>
          </w:p>
          <w:p w:rsidR="007938E0" w:rsidRPr="007938E0" w:rsidRDefault="007938E0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качественные характеристики трудовых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8E0" w:rsidRDefault="007938E0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938E0">
              <w:rPr>
                <w:rFonts w:ascii="Times New Roman" w:hAnsi="Times New Roman"/>
                <w:b/>
              </w:rPr>
              <w:t>Производительность труда. Методы и показатели измерения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определение производительности труда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производительность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выработка</w:t>
            </w:r>
          </w:p>
          <w:p w:rsidR="0082775B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трудоемкость </w:t>
            </w:r>
          </w:p>
          <w:p w:rsidR="0082775B" w:rsidRPr="007938E0" w:rsidRDefault="0082775B" w:rsidP="007938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 производительности труда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занятия№10, №11 </w:t>
            </w:r>
            <w:r w:rsidRPr="007938E0">
              <w:rPr>
                <w:rFonts w:ascii="Times New Roman" w:hAnsi="Times New Roman"/>
                <w:b/>
              </w:rPr>
              <w:t>Расчет показателей обеспеченности трудовыми ресурсами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2775B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2775B" w:rsidRP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2775B">
              <w:rPr>
                <w:rFonts w:ascii="Times New Roman" w:hAnsi="Times New Roman"/>
                <w:b/>
              </w:rPr>
              <w:t>Формы и системы оплаты труда на предприятии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</w:rPr>
              <w:t xml:space="preserve">- понятие </w:t>
            </w:r>
            <w:r>
              <w:rPr>
                <w:rFonts w:ascii="Times New Roman" w:hAnsi="Times New Roman"/>
              </w:rPr>
              <w:t>оплаты труда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формы заработной платы</w:t>
            </w:r>
          </w:p>
          <w:p w:rsid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повременная заработная плата и ее систем</w:t>
            </w:r>
          </w:p>
          <w:p w:rsidR="0082775B" w:rsidRPr="0082775B" w:rsidRDefault="0082775B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сдельная заработная плата и ее системы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2775B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№12. </w:t>
            </w:r>
            <w:r w:rsidRPr="0082775B">
              <w:rPr>
                <w:rFonts w:ascii="Times New Roman" w:hAnsi="Times New Roman"/>
                <w:b/>
              </w:rPr>
              <w:t>Расчет заработной платы различных категорий работников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775B" w:rsidRDefault="0082775B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B2F54" w:rsidRPr="00EC1F13" w:rsidTr="0082775B">
        <w:tc>
          <w:tcPr>
            <w:tcW w:w="2093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82775B">
            <w:pPr>
              <w:spacing w:after="0"/>
              <w:jc w:val="center"/>
              <w:rPr>
                <w:rFonts w:ascii="Times New Roman" w:hAnsi="Times New Roman"/>
              </w:rPr>
            </w:pPr>
            <w:r w:rsidRPr="0082775B">
              <w:rPr>
                <w:rFonts w:ascii="Times New Roman" w:hAnsi="Times New Roman"/>
                <w:b/>
              </w:rPr>
              <w:t>Понятие и классификация издержек производства и обращения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издержек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себестоимости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постоянные и переменные издержки</w:t>
            </w:r>
          </w:p>
          <w:p w:rsidR="006B2F54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явные и неявные издержки</w:t>
            </w:r>
          </w:p>
          <w:p w:rsidR="006B2F54" w:rsidRPr="0082775B" w:rsidRDefault="006B2F54" w:rsidP="0082775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бухгалтерские и экономические издержки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11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2F54">
              <w:rPr>
                <w:rFonts w:ascii="Times New Roman" w:hAnsi="Times New Roman"/>
                <w:b/>
              </w:rPr>
              <w:t>Калькуляция себестоимости и ее значение. Методы</w:t>
            </w:r>
            <w:r>
              <w:rPr>
                <w:rFonts w:ascii="Times New Roman" w:hAnsi="Times New Roman"/>
                <w:b/>
              </w:rPr>
              <w:t>калькулирования. Значение себе</w:t>
            </w:r>
            <w:r w:rsidRPr="006B2F54">
              <w:rPr>
                <w:rFonts w:ascii="Times New Roman" w:hAnsi="Times New Roman"/>
                <w:b/>
              </w:rPr>
              <w:t>стоимости и пути ее оптимизации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калькуляционная единица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статьи калькуляции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B2F54">
              <w:rPr>
                <w:rFonts w:ascii="Times New Roman" w:hAnsi="Times New Roman"/>
              </w:rPr>
              <w:t>хема расчета калькуляции себестоимости</w:t>
            </w:r>
          </w:p>
          <w:p w:rsid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калькулирования</w:t>
            </w:r>
          </w:p>
          <w:p w:rsidR="006B2F54" w:rsidRPr="006B2F54" w:rsidRDefault="006B2F54" w:rsidP="006B2F5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характеристика себестоимости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B2F54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№13, №14, №15 </w:t>
            </w:r>
            <w:r w:rsidRPr="006B2F54">
              <w:rPr>
                <w:rFonts w:ascii="Times New Roman" w:hAnsi="Times New Roman"/>
                <w:b/>
              </w:rPr>
              <w:t>Расчёт себестоимости продукции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F54" w:rsidRDefault="006B2F54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4471A" w:rsidRPr="00EC1F13" w:rsidTr="0082775B">
        <w:tc>
          <w:tcPr>
            <w:tcW w:w="2093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5F6A60">
              <w:rPr>
                <w:rFonts w:ascii="Times New Roman" w:hAnsi="Times New Roman"/>
                <w:b/>
              </w:rPr>
              <w:t>Ценовая политика организации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цена как экономическая категория 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понятие ценовой политики и ее цели</w:t>
            </w:r>
          </w:p>
          <w:p w:rsidR="00A4471A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ценообразование</w:t>
            </w:r>
          </w:p>
          <w:p w:rsidR="00A4471A" w:rsidRPr="00B70CE9" w:rsidRDefault="00A4471A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стратегии и тактика ценообразования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71A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70CE9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F6A60">
              <w:rPr>
                <w:rFonts w:ascii="Times New Roman" w:hAnsi="Times New Roman"/>
                <w:b/>
              </w:rPr>
              <w:t>Мето</w:t>
            </w:r>
            <w:r>
              <w:rPr>
                <w:rFonts w:ascii="Times New Roman" w:hAnsi="Times New Roman"/>
                <w:b/>
              </w:rPr>
              <w:t>ды формирования цены. Этапы про</w:t>
            </w:r>
            <w:r w:rsidRPr="005F6A60">
              <w:rPr>
                <w:rFonts w:ascii="Times New Roman" w:hAnsi="Times New Roman"/>
                <w:b/>
              </w:rPr>
              <w:t>цесса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система ценовых методов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 w:rsidRPr="00B70CE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затратные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CE9">
              <w:rPr>
                <w:rFonts w:ascii="Times New Roman" w:hAnsi="Times New Roman"/>
              </w:rPr>
              <w:t xml:space="preserve">рыночные </w:t>
            </w:r>
            <w:r>
              <w:rPr>
                <w:rFonts w:ascii="Times New Roman" w:hAnsi="Times New Roman"/>
              </w:rPr>
              <w:t>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B70CE9">
              <w:rPr>
                <w:rFonts w:ascii="Times New Roman" w:hAnsi="Times New Roman"/>
              </w:rPr>
              <w:t>экономические</w:t>
            </w:r>
            <w:r>
              <w:rPr>
                <w:rFonts w:ascii="Times New Roman" w:hAnsi="Times New Roman"/>
              </w:rPr>
              <w:t xml:space="preserve"> методы ценообразования</w:t>
            </w:r>
          </w:p>
          <w:p w:rsid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задачи ценообразования</w:t>
            </w:r>
          </w:p>
          <w:p w:rsidR="00B70CE9" w:rsidRPr="00B70CE9" w:rsidRDefault="00B70CE9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этапы ценообразования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70CE9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№16, №17 </w:t>
            </w:r>
            <w:r w:rsidRPr="005F6A60">
              <w:rPr>
                <w:rFonts w:ascii="Times New Roman" w:hAnsi="Times New Roman"/>
                <w:b/>
              </w:rPr>
              <w:t>Расчёт элементов стоимости различными методами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CE9" w:rsidRDefault="00B70CE9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0CE9">
              <w:rPr>
                <w:rFonts w:ascii="Times New Roman" w:hAnsi="Times New Roman"/>
                <w:b/>
              </w:rPr>
              <w:t>Прибыль и рентабельность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факторы, влияющие на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прибыли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бухгалтерская и экономическая прибыль</w:t>
            </w:r>
          </w:p>
          <w:p w:rsidR="0085323F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рентабельность</w:t>
            </w:r>
          </w:p>
          <w:p w:rsidR="0085323F" w:rsidRPr="00B70CE9" w:rsidRDefault="0085323F" w:rsidP="00B70CE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методы стимулирования рентабельности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B13D0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Практические занятия № 18, №19 </w:t>
            </w:r>
            <w:r w:rsidRPr="0085323F">
              <w:rPr>
                <w:rFonts w:ascii="Times New Roman" w:hAnsi="Times New Roman"/>
                <w:b/>
              </w:rPr>
              <w:t>Расчёт видов прибыли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Практическое занятие №20 </w:t>
            </w:r>
            <w:r w:rsidRPr="0085323F">
              <w:rPr>
                <w:rFonts w:ascii="Times New Roman" w:hAnsi="Times New Roman"/>
                <w:b/>
              </w:rPr>
              <w:t>Расчёт видов рентабельности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323F" w:rsidRPr="00EC1F13" w:rsidTr="0082775B">
        <w:tc>
          <w:tcPr>
            <w:tcW w:w="2093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 w:rsidRPr="0085323F">
              <w:rPr>
                <w:rFonts w:ascii="Times New Roman" w:hAnsi="Times New Roman"/>
                <w:b/>
              </w:rPr>
              <w:t>Финансовые ресурсы организации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понятие финансовых ресурсов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85323F">
              <w:rPr>
                <w:rFonts w:ascii="Times New Roman" w:hAnsi="Times New Roman"/>
              </w:rPr>
              <w:t xml:space="preserve">ринципы организации финансов предприятия </w:t>
            </w:r>
          </w:p>
          <w:p w:rsid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</w:t>
            </w:r>
            <w:r w:rsidRPr="0085323F">
              <w:rPr>
                <w:rFonts w:ascii="Times New Roman" w:hAnsi="Times New Roman"/>
              </w:rPr>
              <w:t>вижение денежных средств на предприятии</w:t>
            </w:r>
          </w:p>
          <w:p w:rsidR="0085323F" w:rsidRPr="0085323F" w:rsidRDefault="0085323F" w:rsidP="008532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финансовые методы и финансовые рычаги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B13D0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3F" w:rsidRDefault="0085323F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F6A60" w:rsidRPr="00EC1F13" w:rsidTr="0082775B">
        <w:tc>
          <w:tcPr>
            <w:tcW w:w="2093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F6A60" w:rsidRDefault="0085323F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Защита рабочей тетради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A4471A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A60" w:rsidRDefault="005F6A60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13D0E" w:rsidRPr="00EC1F13" w:rsidTr="0082775B">
        <w:tc>
          <w:tcPr>
            <w:tcW w:w="2093" w:type="dxa"/>
            <w:shd w:val="clear" w:color="auto" w:fill="auto"/>
            <w:vAlign w:val="center"/>
          </w:tcPr>
          <w:p w:rsidR="00B13D0E" w:rsidRDefault="00B13D0E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B13D0E" w:rsidRDefault="00B13D0E" w:rsidP="00EC1F1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Промежуточная аттестация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3D0E" w:rsidRDefault="00B13D0E" w:rsidP="00EC1F1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3D0E" w:rsidRDefault="00B13D0E" w:rsidP="00EC1F1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B60F9" w:rsidRPr="0085323F" w:rsidRDefault="0085323F" w:rsidP="008532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right"/>
        <w:rPr>
          <w:b/>
        </w:rPr>
      </w:pPr>
      <w:r w:rsidRPr="0085323F">
        <w:rPr>
          <w:b/>
          <w:sz w:val="28"/>
        </w:rPr>
        <w:t>Итого:</w:t>
      </w:r>
      <w:r w:rsidR="00D3143F">
        <w:rPr>
          <w:b/>
        </w:rPr>
        <w:t>1</w:t>
      </w:r>
      <w:r w:rsidR="00B13D0E">
        <w:rPr>
          <w:b/>
        </w:rPr>
        <w:t>00</w:t>
      </w:r>
    </w:p>
    <w:p w:rsidR="002B60F9" w:rsidRDefault="002B60F9" w:rsidP="002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  <w:r>
        <w:rPr>
          <w:rFonts w:ascii="Times New Roman" w:hAnsi="Times New Roman"/>
          <w:bCs/>
          <w:i/>
          <w:sz w:val="20"/>
          <w:szCs w:val="20"/>
        </w:rPr>
        <w:tab/>
      </w:r>
    </w:p>
    <w:p w:rsidR="006442E4" w:rsidRPr="006442E4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70641D" w:rsidRDefault="0070641D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70641D" w:rsidSect="006442E4">
          <w:pgSz w:w="16840" w:h="11907" w:orient="landscape" w:code="9"/>
          <w:pgMar w:top="1134" w:right="1134" w:bottom="1134" w:left="1134" w:header="0" w:footer="0" w:gutter="0"/>
          <w:cols w:space="720"/>
          <w:docGrid w:linePitch="272"/>
        </w:sectPr>
      </w:pPr>
    </w:p>
    <w:p w:rsidR="006442E4" w:rsidRPr="00F82A53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  <w:r w:rsidRPr="00F82A53">
        <w:rPr>
          <w:b/>
          <w:caps/>
          <w:sz w:val="28"/>
        </w:rPr>
        <w:lastRenderedPageBreak/>
        <w:t>3. условия реализации программы дисциплины</w:t>
      </w:r>
    </w:p>
    <w:p w:rsidR="006442E4" w:rsidRPr="001F518D" w:rsidRDefault="006442E4" w:rsidP="00644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8"/>
        </w:rPr>
      </w:pPr>
    </w:p>
    <w:p w:rsidR="006442E4" w:rsidRPr="006442E4" w:rsidRDefault="006442E4" w:rsidP="00644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 </w:t>
      </w:r>
      <w:r w:rsidRPr="006442E4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Реализация программы дисциплины требует наличия программы Консультант Плюс, Гарант.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Оборудование лаборатории и рабочих мест лаборатории: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учебной мебели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143F">
        <w:rPr>
          <w:rFonts w:ascii="Times New Roman" w:hAnsi="Times New Roman"/>
          <w:bCs/>
          <w:sz w:val="28"/>
          <w:szCs w:val="28"/>
        </w:rPr>
        <w:t xml:space="preserve">- персональные компьютеры, объединенные в локальную сеть, </w:t>
      </w:r>
    </w:p>
    <w:p w:rsidR="00D3143F" w:rsidRPr="00D3143F" w:rsidRDefault="00D3143F" w:rsidP="00D31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2E4" w:rsidRPr="006442E4" w:rsidRDefault="006442E4" w:rsidP="006442E4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Pr="006442E4">
        <w:rPr>
          <w:b/>
          <w:sz w:val="28"/>
          <w:szCs w:val="28"/>
        </w:rPr>
        <w:t>Информационное обеспечение обучения</w:t>
      </w:r>
      <w:r w:rsidR="001F518D">
        <w:rPr>
          <w:b/>
          <w:sz w:val="28"/>
          <w:szCs w:val="28"/>
        </w:rPr>
        <w:t>.</w:t>
      </w:r>
    </w:p>
    <w:p w:rsidR="006442E4" w:rsidRPr="006442E4" w:rsidRDefault="006442E4" w:rsidP="001F518D">
      <w:pPr>
        <w:widowControl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6442E4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bCs/>
          <w:sz w:val="18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t>Основные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6"/>
          <w:szCs w:val="28"/>
        </w:rPr>
      </w:pP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Гражданский Кодекс Российской Федерации от 26.01.1996 № 14-ФЗ (ред. от 04.10.2010 № 259-ФЗ).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Бюджетный кодекс Российской Федерации от 31.08.98 № 145-ФЗ. С изм. и доп. (ред. от 27.06.2011 N 162-ФЗ,).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первая от 31.06.1998 № 146-ФЗ (в ред. от 01.01.2012 № 58-ФЗ).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Налоговый Кодекс Российской Федерации часть вторая от 05.08.2000 № 117-ФЗ (в ред. от 01.01.2012 № 62-ФЗ).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 xml:space="preserve">Федеральный закон от 30.11.2011 N 371-ФЗ "О федеральном бюджете на 2012 год и на плановый период 2013 и 2014 годов" 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"О банках и банковской деятельности"  от 03.02 1996 года № 17-ФЗ) (с изменениями на 06.12  2011 года)</w:t>
      </w:r>
    </w:p>
    <w:p w:rsidR="00D3143F" w:rsidRPr="00D3143F" w:rsidRDefault="00D3143F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10 июля 2002г. № 86-ФЗ "О Центральном банке Российской Федерации (Банке России)"  (с изменениями на 19 октября 2011 года)</w:t>
      </w:r>
    </w:p>
    <w:p w:rsidR="00D3143F" w:rsidRDefault="00D3143F" w:rsidP="00D3143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43F">
        <w:rPr>
          <w:rFonts w:ascii="Times New Roman" w:hAnsi="Times New Roman"/>
          <w:sz w:val="28"/>
          <w:szCs w:val="28"/>
        </w:rPr>
        <w:t>Федеральный закон от 22 апреля 1996 г.  № 39-ФЗ  О рынке ценных бумаг</w:t>
      </w:r>
      <w:r w:rsidRPr="005B26E1">
        <w:rPr>
          <w:rFonts w:ascii="Times New Roman" w:hAnsi="Times New Roman"/>
          <w:sz w:val="28"/>
          <w:szCs w:val="28"/>
        </w:rPr>
        <w:t>(от 03.06.2011. №122-ФЗ)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- Кнышова Е.Н., Панфилова Е.Е. Экономика организации: учебник.- М.: ИД «ФОРУМ»: ИНФРА-М, 2014-336с.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фирмы: учебное пособие для студентов сред.проф. учеб. заведений Т.В, Муравьева «Академия», 2015 г. – 400 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Акимов В.В. Экономика отрасли. - М.:Инфра-М, 2011.-304с.</w:t>
      </w:r>
    </w:p>
    <w:p w:rsidR="005B26E1" w:rsidRPr="005B26E1" w:rsidRDefault="005B26E1" w:rsidP="005B26E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6E1">
        <w:rPr>
          <w:rFonts w:ascii="Times New Roman" w:hAnsi="Times New Roman"/>
          <w:sz w:val="28"/>
          <w:szCs w:val="28"/>
        </w:rPr>
        <w:t>Экономика организации (предприятия): Учебник для средних профессиональных учебных  заведений / Под ред. проф. В.Я. Горфинкеля, проф. В.А. Швандара. – М.:ЮНИТИ-ДАНА, 2016. 431с.</w:t>
      </w:r>
    </w:p>
    <w:p w:rsidR="005B26E1" w:rsidRPr="00D3143F" w:rsidRDefault="005B26E1" w:rsidP="00D314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2E4" w:rsidRPr="001F518D" w:rsidRDefault="006442E4" w:rsidP="006442E4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8"/>
        </w:rPr>
      </w:pPr>
    </w:p>
    <w:p w:rsidR="006442E4" w:rsidRPr="006442E4" w:rsidRDefault="006442E4" w:rsidP="006442E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bCs/>
          <w:sz w:val="28"/>
          <w:szCs w:val="28"/>
        </w:rPr>
        <w:lastRenderedPageBreak/>
        <w:t>Дополнительные источники</w:t>
      </w:r>
      <w:r w:rsidRPr="006442E4">
        <w:rPr>
          <w:rFonts w:ascii="Times New Roman" w:hAnsi="Times New Roman"/>
          <w:sz w:val="28"/>
          <w:szCs w:val="28"/>
        </w:rPr>
        <w:t>:</w:t>
      </w:r>
    </w:p>
    <w:p w:rsidR="006442E4" w:rsidRPr="001F518D" w:rsidRDefault="006442E4" w:rsidP="006442E4">
      <w:pPr>
        <w:widowControl w:val="0"/>
        <w:spacing w:after="0" w:line="240" w:lineRule="auto"/>
        <w:rPr>
          <w:rFonts w:ascii="Times New Roman" w:hAnsi="Times New Roman"/>
          <w:sz w:val="14"/>
          <w:szCs w:val="28"/>
        </w:rPr>
      </w:pPr>
    </w:p>
    <w:p w:rsidR="006442E4" w:rsidRPr="006442E4" w:rsidRDefault="006442E4" w:rsidP="006442E4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Семёнов А.К. Основы менеджмента.-М.: Дашков и К</w:t>
      </w:r>
      <w:r w:rsidRPr="006442E4">
        <w:rPr>
          <w:rFonts w:ascii="Times New Roman" w:hAnsi="Times New Roman"/>
          <w:sz w:val="28"/>
          <w:szCs w:val="28"/>
          <w:vertAlign w:val="superscript"/>
        </w:rPr>
        <w:t xml:space="preserve">о </w:t>
      </w:r>
      <w:r w:rsidRPr="006442E4">
        <w:rPr>
          <w:rFonts w:ascii="Times New Roman" w:hAnsi="Times New Roman"/>
          <w:sz w:val="28"/>
          <w:szCs w:val="28"/>
        </w:rPr>
        <w:t>, 20</w:t>
      </w:r>
      <w:r w:rsidR="005B26E1">
        <w:rPr>
          <w:rFonts w:ascii="Times New Roman" w:hAnsi="Times New Roman"/>
          <w:sz w:val="28"/>
          <w:szCs w:val="28"/>
        </w:rPr>
        <w:t>16</w:t>
      </w:r>
      <w:r w:rsidRPr="006442E4">
        <w:rPr>
          <w:rFonts w:ascii="Times New Roman" w:hAnsi="Times New Roman"/>
          <w:sz w:val="28"/>
          <w:szCs w:val="28"/>
        </w:rPr>
        <w:t>.-476с.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2. Мурахтанова Н.М. Маркетинг. Сборник практических задач и ситуаций.- М.:Академия 201</w:t>
      </w:r>
      <w:r w:rsidR="005B26E1">
        <w:rPr>
          <w:rFonts w:ascii="Times New Roman" w:hAnsi="Times New Roman"/>
          <w:sz w:val="28"/>
          <w:szCs w:val="28"/>
        </w:rPr>
        <w:t>5</w:t>
      </w:r>
      <w:r w:rsidRPr="006442E4">
        <w:rPr>
          <w:rFonts w:ascii="Times New Roman" w:hAnsi="Times New Roman"/>
          <w:sz w:val="28"/>
          <w:szCs w:val="28"/>
        </w:rPr>
        <w:t>г.-96с.</w:t>
      </w: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3. Черняк В.З. Бизнес-планирование.-М.: ЮНИТИ-ДАНА, 2012г.-519с.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8"/>
          <w:szCs w:val="28"/>
        </w:rPr>
      </w:pPr>
    </w:p>
    <w:p w:rsidR="006442E4" w:rsidRPr="006442E4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42E4">
        <w:rPr>
          <w:rFonts w:ascii="Times New Roman" w:hAnsi="Times New Roman"/>
          <w:sz w:val="28"/>
          <w:szCs w:val="28"/>
        </w:rPr>
        <w:t>Интернет-ресурсы</w:t>
      </w:r>
    </w:p>
    <w:p w:rsidR="006442E4" w:rsidRPr="001F518D" w:rsidRDefault="006442E4" w:rsidP="006442E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12"/>
          <w:szCs w:val="28"/>
        </w:rPr>
      </w:pP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>Собрание ссылок на экономические сайты http://www.econline.hl.ru</w:t>
      </w:r>
    </w:p>
    <w:p w:rsidR="005B26E1" w:rsidRPr="005B26E1" w:rsidRDefault="005B26E1" w:rsidP="005B26E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Федеральный образовательный портал ЭСМ (Экономика, Социология, Менеджмент) </w:t>
      </w:r>
      <w:hyperlink r:id="rId11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http://www.ecsocman.edu.ru</w:t>
        </w:r>
      </w:hyperlink>
    </w:p>
    <w:p w:rsidR="006442E4" w:rsidRPr="006442E4" w:rsidRDefault="005B26E1" w:rsidP="005B26E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B26E1">
        <w:rPr>
          <w:rFonts w:eastAsia="Calibri"/>
          <w:sz w:val="28"/>
          <w:szCs w:val="28"/>
          <w:lang w:eastAsia="en-US"/>
        </w:rPr>
        <w:t xml:space="preserve">- Интернет-ресурс: полнотекстовые публикации по вопросам экономики, менеджмента и маркетинга </w:t>
      </w:r>
      <w:hyperlink r:id="rId12" w:history="1">
        <w:r w:rsidRPr="00A84566">
          <w:rPr>
            <w:rStyle w:val="ac"/>
            <w:rFonts w:eastAsia="Calibri"/>
            <w:sz w:val="28"/>
            <w:szCs w:val="28"/>
            <w:lang w:eastAsia="en-US"/>
          </w:rPr>
          <w:t>http://e-management.newmail.ru</w:t>
        </w:r>
      </w:hyperlink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6442E4" w:rsidRPr="006442E4" w:rsidRDefault="006442E4" w:rsidP="006442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 xml:space="preserve">4. </w:t>
      </w:r>
      <w:r w:rsidRPr="006442E4">
        <w:rPr>
          <w:b/>
          <w:caps/>
        </w:rPr>
        <w:t>Контроль и оценка результатов освоения Дисциплины</w:t>
      </w:r>
    </w:p>
    <w:p w:rsidR="006442E4" w:rsidRPr="006442E4" w:rsidRDefault="006442E4" w:rsidP="006442E4">
      <w:pPr>
        <w:spacing w:after="0" w:line="240" w:lineRule="auto"/>
        <w:rPr>
          <w:rFonts w:ascii="Times New Roman" w:hAnsi="Times New Roman"/>
        </w:rPr>
      </w:pPr>
    </w:p>
    <w:p w:rsidR="0014520E" w:rsidRDefault="006442E4" w:rsidP="001452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olor w:val="000000"/>
          <w:sz w:val="28"/>
        </w:rPr>
      </w:pPr>
      <w:r w:rsidRPr="006442E4">
        <w:rPr>
          <w:b/>
          <w:sz w:val="28"/>
          <w:szCs w:val="28"/>
        </w:rPr>
        <w:t>Контрольи оценка</w:t>
      </w:r>
      <w:r w:rsidRPr="006442E4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4520E" w:rsidRDefault="0014520E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62"/>
        <w:gridCol w:w="3191"/>
      </w:tblGrid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b/>
                <w:sz w:val="24"/>
                <w:szCs w:val="24"/>
              </w:rPr>
              <w:t>Результаты обучения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b/>
                <w:sz w:val="24"/>
                <w:szCs w:val="24"/>
              </w:rPr>
              <w:t>(сформированные ПК, ОК)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b/>
                <w:sz w:val="24"/>
                <w:szCs w:val="24"/>
              </w:rPr>
              <w:t>Формы контроля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b/>
                <w:sz w:val="24"/>
                <w:szCs w:val="24"/>
              </w:rPr>
              <w:t>и методы оценки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011509" w:rsidRDefault="00B13D0E" w:rsidP="005F4282">
            <w:pPr>
              <w:pStyle w:val="Default"/>
              <w:jc w:val="center"/>
            </w:pPr>
            <w:r w:rsidRPr="00011509">
              <w:t xml:space="preserve"> - выбор наилучшей альтернативы в стандартных и нестандартных ситуациях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нахождение и практическое использование актуальной информации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 владение методикой самооценки по      организации собственной      деятельности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ОК 04. Работать в коллективе и команде, эффективно </w:t>
            </w: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взаимодействовать с коллегами, руководством, клиентами;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- выполнение коллективных заданий</w:t>
            </w:r>
          </w:p>
          <w:p w:rsidR="00B13D0E" w:rsidRPr="005F4282" w:rsidRDefault="00B13D0E" w:rsidP="005F4282">
            <w:pPr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- общение с группой</w:t>
            </w:r>
          </w:p>
          <w:p w:rsidR="00B13D0E" w:rsidRPr="005F4282" w:rsidRDefault="00B13D0E" w:rsidP="005F4282">
            <w:pPr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несение персональной ответственности за результат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оценка выполнения практических работ, </w:t>
            </w: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ind w:right="176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 владение коммуникативными навыками как в устном, так и письменном виде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выражение патриотической позиции человека и гражданина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проявление осознанного поведения на основе традиционных общечеловеческих ценностей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сохранение окружающей среды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рациональность действий при ЧС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 здоровьесбережение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использование в деятельности навыков информационной культуры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анализ и оценка информации с использованием ИКТ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языках;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 использование в практической деятельности профессиональной деятельности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использование знания по финансовой грамотности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планирование предпринимательской деятельности в профессиональной сфере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2.2. Выполнять поручения руководства в составе комиссии по инвентаризации активов в местах его хранения.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грамотность использования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нормативных документов при подготовке и проведению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инвентаризации имущества и обязательств;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оптимальность выбора вида инвентаризации в зависимости от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инвентаризируемого объекта, сроков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2.3.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точность и грамотность оформления документов по инвентаризации с учетом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инвентаризируемого объекта;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качество проверки соответствия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фактического наличия имущества организации данным учета;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качество проверки правильности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проведения инвентаризации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 грамотность отражения в учете выявленных инвентаризационных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разниц;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 качество обоснования списания недостач и порчи </w:t>
            </w: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имущества организации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-правильное соответствие при-меняемых методов обобщения информации о хозяйственных операциях организации за отчетный период нормативным требованиям; </w:t>
            </w:r>
          </w:p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-точное соблюдение механизма отражения нарастающим итогом на счетах бухгалтерского учета данных за отчетный период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4.2. Составлять формы бухгалтерской (финансовой) отчетности в установленные законодательством сроки.</w:t>
            </w:r>
          </w:p>
          <w:p w:rsidR="00B13D0E" w:rsidRPr="005F4282" w:rsidRDefault="00B13D0E" w:rsidP="005F4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правильное соблюдение технологии закрытия учетных бухгалтерских регистров и заполнения форм бухгалтерской от-четности в установленные законодательством сроки;-правильное установление идентичности показателей бухгалтерских отчетов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-правильное соблюдение требований действующего законодательства по составлению налоговых деклараций по срокам, заполнению форм (по видам налогов);-правильное соблюдение нормативных требований к составлению отчетности по страховым взносам во внебюджетные фонды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  <w:tr w:rsidR="00B13D0E" w:rsidRPr="00011509" w:rsidTr="005F4282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t xml:space="preserve">-правильное выполнение счет-ной проверки бухгалтерской отчетности, установление идентичности показателей бухгалтерской отчетности с целью соблюдения порядка получения аудиторского заключения;-правильный расчет показателей финансового </w:t>
            </w: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состояния организации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13D0E" w:rsidRPr="005F4282" w:rsidRDefault="00B13D0E" w:rsidP="005F4282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5F4282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оценка выполнения практических работ, оформление докладов, презентаций, электронная рабочая тетрадь</w:t>
            </w:r>
          </w:p>
        </w:tc>
      </w:tr>
    </w:tbl>
    <w:p w:rsidR="005B26E1" w:rsidRDefault="005B26E1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p w:rsidR="00E24AC2" w:rsidRDefault="00E24AC2" w:rsidP="0014520E">
      <w:pPr>
        <w:spacing w:after="0" w:line="270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</w:rPr>
      </w:pPr>
    </w:p>
    <w:sectPr w:rsidR="00E24AC2" w:rsidSect="0070641D"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82" w:rsidRDefault="005F4282">
      <w:pPr>
        <w:spacing w:after="0" w:line="240" w:lineRule="auto"/>
      </w:pPr>
      <w:r>
        <w:separator/>
      </w:r>
    </w:p>
  </w:endnote>
  <w:endnote w:type="continuationSeparator" w:id="0">
    <w:p w:rsidR="005F4282" w:rsidRDefault="005F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82" w:rsidRDefault="005F4282">
      <w:pPr>
        <w:spacing w:after="0" w:line="240" w:lineRule="auto"/>
      </w:pPr>
      <w:r>
        <w:separator/>
      </w:r>
    </w:p>
  </w:footnote>
  <w:footnote w:type="continuationSeparator" w:id="0">
    <w:p w:rsidR="005F4282" w:rsidRDefault="005F4282">
      <w:pPr>
        <w:spacing w:after="0" w:line="240" w:lineRule="auto"/>
      </w:pPr>
      <w:r>
        <w:continuationSeparator/>
      </w:r>
    </w:p>
  </w:footnote>
  <w:footnote w:id="1">
    <w:p w:rsidR="00897390" w:rsidRDefault="00897390">
      <w:pPr>
        <w:pStyle w:val="a9"/>
      </w:pPr>
      <w:r w:rsidRPr="000459E4">
        <w:rPr>
          <w:rStyle w:val="ab"/>
        </w:rPr>
        <w:sym w:font="Symbol" w:char="F02A"/>
      </w:r>
      <w:r>
        <w:t xml:space="preserve"> требование профессионального стандарта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90" w:rsidRDefault="008973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7390" w:rsidRDefault="008973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1B10B60"/>
    <w:multiLevelType w:val="hybridMultilevel"/>
    <w:tmpl w:val="1A7A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56B"/>
    <w:rsid w:val="000172BB"/>
    <w:rsid w:val="000459E4"/>
    <w:rsid w:val="000B4B5A"/>
    <w:rsid w:val="00103142"/>
    <w:rsid w:val="00120D73"/>
    <w:rsid w:val="0014520E"/>
    <w:rsid w:val="0015058B"/>
    <w:rsid w:val="0016148D"/>
    <w:rsid w:val="00164D25"/>
    <w:rsid w:val="001F518D"/>
    <w:rsid w:val="00206E51"/>
    <w:rsid w:val="00211CDA"/>
    <w:rsid w:val="00213C76"/>
    <w:rsid w:val="00227DD7"/>
    <w:rsid w:val="00237E2D"/>
    <w:rsid w:val="00257176"/>
    <w:rsid w:val="00277C15"/>
    <w:rsid w:val="002848B3"/>
    <w:rsid w:val="002B60F9"/>
    <w:rsid w:val="003141DB"/>
    <w:rsid w:val="00353085"/>
    <w:rsid w:val="003635A4"/>
    <w:rsid w:val="003D2209"/>
    <w:rsid w:val="003F53BB"/>
    <w:rsid w:val="004741EB"/>
    <w:rsid w:val="004C2EBC"/>
    <w:rsid w:val="00513123"/>
    <w:rsid w:val="0051723A"/>
    <w:rsid w:val="0053687C"/>
    <w:rsid w:val="005424AF"/>
    <w:rsid w:val="00585F16"/>
    <w:rsid w:val="005B26E1"/>
    <w:rsid w:val="005E604C"/>
    <w:rsid w:val="005F4282"/>
    <w:rsid w:val="005F6A60"/>
    <w:rsid w:val="006342DE"/>
    <w:rsid w:val="006442E4"/>
    <w:rsid w:val="00685F76"/>
    <w:rsid w:val="006A561C"/>
    <w:rsid w:val="006B2F54"/>
    <w:rsid w:val="006F1EB5"/>
    <w:rsid w:val="006F301A"/>
    <w:rsid w:val="0070641D"/>
    <w:rsid w:val="00766001"/>
    <w:rsid w:val="007938E0"/>
    <w:rsid w:val="007C7498"/>
    <w:rsid w:val="007D47A2"/>
    <w:rsid w:val="0082775B"/>
    <w:rsid w:val="00836248"/>
    <w:rsid w:val="0084586B"/>
    <w:rsid w:val="0085323F"/>
    <w:rsid w:val="00864CF5"/>
    <w:rsid w:val="00897390"/>
    <w:rsid w:val="008F5542"/>
    <w:rsid w:val="00907F8D"/>
    <w:rsid w:val="00963306"/>
    <w:rsid w:val="00964977"/>
    <w:rsid w:val="00980714"/>
    <w:rsid w:val="009D1B50"/>
    <w:rsid w:val="009F0B74"/>
    <w:rsid w:val="00A26FE6"/>
    <w:rsid w:val="00A31858"/>
    <w:rsid w:val="00A330F5"/>
    <w:rsid w:val="00A4471A"/>
    <w:rsid w:val="00A46897"/>
    <w:rsid w:val="00AE7F69"/>
    <w:rsid w:val="00B13D0E"/>
    <w:rsid w:val="00B27500"/>
    <w:rsid w:val="00B352F7"/>
    <w:rsid w:val="00B42A97"/>
    <w:rsid w:val="00B70CE9"/>
    <w:rsid w:val="00B91089"/>
    <w:rsid w:val="00B956E9"/>
    <w:rsid w:val="00BA20BB"/>
    <w:rsid w:val="00BA6C80"/>
    <w:rsid w:val="00BD01D2"/>
    <w:rsid w:val="00C05641"/>
    <w:rsid w:val="00C072E3"/>
    <w:rsid w:val="00C370B6"/>
    <w:rsid w:val="00C46EC9"/>
    <w:rsid w:val="00C916D8"/>
    <w:rsid w:val="00CD55B5"/>
    <w:rsid w:val="00D069BD"/>
    <w:rsid w:val="00D159CB"/>
    <w:rsid w:val="00D3143F"/>
    <w:rsid w:val="00D349C1"/>
    <w:rsid w:val="00D5656B"/>
    <w:rsid w:val="00DC4F9C"/>
    <w:rsid w:val="00E24AC2"/>
    <w:rsid w:val="00E32C0B"/>
    <w:rsid w:val="00E862C2"/>
    <w:rsid w:val="00EC1F13"/>
    <w:rsid w:val="00ED5544"/>
    <w:rsid w:val="00EF76A1"/>
    <w:rsid w:val="00F014BE"/>
    <w:rsid w:val="00F82A53"/>
    <w:rsid w:val="00FA4F6C"/>
    <w:rsid w:val="00FA6F02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9D1AE-EB03-4237-B95A-0CA07E5F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442E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24A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D5656B"/>
    <w:rPr>
      <w:rFonts w:cs="Times New Roman"/>
    </w:rPr>
  </w:style>
  <w:style w:type="character" w:styleId="a5">
    <w:name w:val="page number"/>
    <w:uiPriority w:val="99"/>
    <w:rsid w:val="00D5656B"/>
    <w:rPr>
      <w:rFonts w:cs="Times New Roman"/>
    </w:rPr>
  </w:style>
  <w:style w:type="table" w:styleId="a6">
    <w:name w:val="Table Grid"/>
    <w:basedOn w:val="a1"/>
    <w:rsid w:val="00D5656B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A6C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442E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442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Title"/>
    <w:basedOn w:val="a"/>
    <w:next w:val="a"/>
    <w:link w:val="a8"/>
    <w:qFormat/>
    <w:locked/>
    <w:rsid w:val="006442E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7"/>
    <w:rsid w:val="006442E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andard">
    <w:name w:val="Standard"/>
    <w:uiPriority w:val="99"/>
    <w:rsid w:val="00CD55B5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  <w:lang w:eastAsia="zh-CN"/>
    </w:rPr>
  </w:style>
  <w:style w:type="paragraph" w:styleId="a9">
    <w:name w:val="footnote text"/>
    <w:basedOn w:val="a"/>
    <w:link w:val="aa"/>
    <w:semiHidden/>
    <w:unhideWhenUsed/>
    <w:rsid w:val="000459E4"/>
    <w:rPr>
      <w:sz w:val="20"/>
      <w:szCs w:val="20"/>
    </w:rPr>
  </w:style>
  <w:style w:type="character" w:customStyle="1" w:styleId="aa">
    <w:name w:val="Текст сноски Знак"/>
    <w:link w:val="a9"/>
    <w:semiHidden/>
    <w:rsid w:val="000459E4"/>
    <w:rPr>
      <w:lang w:eastAsia="en-US"/>
    </w:rPr>
  </w:style>
  <w:style w:type="character" w:styleId="ab">
    <w:name w:val="footnote reference"/>
    <w:uiPriority w:val="99"/>
    <w:semiHidden/>
    <w:unhideWhenUsed/>
    <w:rsid w:val="000459E4"/>
    <w:rPr>
      <w:vertAlign w:val="superscript"/>
    </w:rPr>
  </w:style>
  <w:style w:type="character" w:styleId="ac">
    <w:name w:val="Hyperlink"/>
    <w:uiPriority w:val="99"/>
    <w:rsid w:val="00EC1F13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E24AC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List Paragraph"/>
    <w:basedOn w:val="a"/>
    <w:qFormat/>
    <w:rsid w:val="00E24AC2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-management.new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C0219-E717-42C6-874A-5F07A913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38</cp:revision>
  <cp:lastPrinted>2019-06-05T13:50:00Z</cp:lastPrinted>
  <dcterms:created xsi:type="dcterms:W3CDTF">2014-01-25T06:20:00Z</dcterms:created>
  <dcterms:modified xsi:type="dcterms:W3CDTF">2021-03-04T11:28:00Z</dcterms:modified>
</cp:coreProperties>
</file>