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CF" w:rsidRDefault="00BA6ECF" w:rsidP="00724B24">
      <w:pPr>
        <w:pStyle w:val="af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общего и профессионального образования  Ростовской области</w:t>
      </w:r>
    </w:p>
    <w:p w:rsidR="00BA6ECF" w:rsidRDefault="00BA6ECF" w:rsidP="00724B24">
      <w:pPr>
        <w:pStyle w:val="afc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/>
      </w:tblPr>
      <w:tblGrid>
        <w:gridCol w:w="866"/>
        <w:gridCol w:w="8604"/>
      </w:tblGrid>
      <w:tr w:rsidR="00BA6ECF" w:rsidTr="00B54F6C">
        <w:trPr>
          <w:trHeight w:val="1121"/>
        </w:trPr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A6ECF" w:rsidRDefault="00BA6ECF" w:rsidP="00724B24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49F">
              <w:rPr>
                <w:rFonts w:ascii="Times New Roman" w:hAnsi="Times New Roman"/>
                <w:sz w:val="24"/>
                <w:szCs w:val="24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pt;height:43pt" o:ole="">
                  <v:imagedata r:id="rId7" o:title=""/>
                </v:shape>
                <o:OLEObject Type="Embed" ProgID="CorelDraw.Graphic.7" ShapeID="_x0000_i1025" DrawAspect="Content" ObjectID="_1726387181" r:id="rId8"/>
              </w:object>
            </w:r>
          </w:p>
        </w:tc>
        <w:tc>
          <w:tcPr>
            <w:tcW w:w="86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A6ECF" w:rsidRDefault="00BA6ECF" w:rsidP="00724B24">
            <w:pPr>
              <w:pStyle w:val="a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Ростовской области</w:t>
            </w:r>
          </w:p>
          <w:p w:rsidR="00BA6ECF" w:rsidRDefault="00BA6ECF" w:rsidP="00724B24">
            <w:pPr>
              <w:pStyle w:val="afc"/>
              <w:jc w:val="center"/>
              <w:rPr>
                <w:rFonts w:ascii="Times New Roman" w:hAnsi="Times New Roman"/>
                <w:b/>
                <w:color w:val="000000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4"/>
                <w:szCs w:val="24"/>
              </w:rPr>
              <w:t>Батайский  техникум  информационных  технологий</w:t>
            </w:r>
          </w:p>
          <w:p w:rsidR="00BA6ECF" w:rsidRDefault="00BA6ECF" w:rsidP="00724B24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4"/>
                <w:szCs w:val="24"/>
              </w:rPr>
              <w:t>и  радиоэлектроники  «</w:t>
            </w:r>
            <w:r>
              <w:rPr>
                <w:rFonts w:ascii="Times New Roman" w:hAnsi="Times New Roman"/>
                <w:b/>
                <w:spacing w:val="30"/>
                <w:sz w:val="24"/>
                <w:szCs w:val="24"/>
              </w:rPr>
              <w:t xml:space="preserve">Донинтех»  </w:t>
            </w:r>
            <w:r>
              <w:rPr>
                <w:rFonts w:ascii="Times New Roman" w:hAnsi="Times New Roman"/>
                <w:b/>
                <w:spacing w:val="14"/>
                <w:sz w:val="24"/>
                <w:szCs w:val="24"/>
              </w:rPr>
              <w:t>(ГБПОУ РО «БТИТиР»)</w:t>
            </w:r>
          </w:p>
        </w:tc>
      </w:tr>
    </w:tbl>
    <w:p w:rsidR="00B12CD0" w:rsidRDefault="00B12CD0" w:rsidP="00724B24">
      <w:pPr>
        <w:jc w:val="both"/>
      </w:pPr>
    </w:p>
    <w:tbl>
      <w:tblPr>
        <w:tblStyle w:val="a8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927"/>
      </w:tblGrid>
      <w:tr w:rsidR="005518EE" w:rsidTr="005518EE">
        <w:tc>
          <w:tcPr>
            <w:tcW w:w="5070" w:type="dxa"/>
          </w:tcPr>
          <w:p w:rsidR="005518EE" w:rsidRDefault="005518EE" w:rsidP="00724B24">
            <w:pPr>
              <w:jc w:val="center"/>
            </w:pPr>
          </w:p>
          <w:p w:rsidR="005518EE" w:rsidRDefault="005518EE" w:rsidP="00724B24">
            <w:pPr>
              <w:jc w:val="center"/>
            </w:pPr>
          </w:p>
          <w:p w:rsidR="005518EE" w:rsidRDefault="005518EE" w:rsidP="00724B24">
            <w:pPr>
              <w:jc w:val="center"/>
            </w:pPr>
          </w:p>
          <w:p w:rsidR="005518EE" w:rsidRDefault="005518EE" w:rsidP="00724B24">
            <w:pPr>
              <w:jc w:val="center"/>
            </w:pPr>
          </w:p>
        </w:tc>
        <w:tc>
          <w:tcPr>
            <w:tcW w:w="4927" w:type="dxa"/>
          </w:tcPr>
          <w:p w:rsidR="005518EE" w:rsidRDefault="005518EE" w:rsidP="00724B24">
            <w:pPr>
              <w:jc w:val="center"/>
            </w:pPr>
          </w:p>
          <w:p w:rsidR="005518EE" w:rsidRDefault="005518EE" w:rsidP="00724B24">
            <w:pPr>
              <w:jc w:val="center"/>
            </w:pPr>
          </w:p>
          <w:p w:rsidR="005518EE" w:rsidRDefault="005518EE" w:rsidP="00724B24">
            <w:pPr>
              <w:jc w:val="center"/>
            </w:pPr>
            <w:r>
              <w:t>УТВЕРЖДАЮ</w:t>
            </w:r>
          </w:p>
          <w:p w:rsidR="005518EE" w:rsidRDefault="005518EE" w:rsidP="00724B24">
            <w:pPr>
              <w:jc w:val="center"/>
            </w:pPr>
            <w:r>
              <w:t>Директор ГБПОУ РО «БТИТиР»</w:t>
            </w:r>
          </w:p>
          <w:p w:rsidR="005518EE" w:rsidRDefault="005518EE" w:rsidP="00724B24">
            <w:pPr>
              <w:jc w:val="center"/>
            </w:pPr>
            <w:r>
              <w:t>_____________ Н.Р. Яковлева</w:t>
            </w:r>
          </w:p>
          <w:p w:rsidR="005518EE" w:rsidRDefault="007B4284" w:rsidP="00724B24">
            <w:pPr>
              <w:jc w:val="center"/>
            </w:pPr>
            <w:r>
              <w:t>«31» августа 2022</w:t>
            </w:r>
            <w:r w:rsidR="005518EE">
              <w:t xml:space="preserve"> г.</w:t>
            </w:r>
          </w:p>
          <w:p w:rsidR="005518EE" w:rsidRDefault="005518EE" w:rsidP="00724B24">
            <w:pPr>
              <w:jc w:val="center"/>
            </w:pPr>
          </w:p>
        </w:tc>
      </w:tr>
    </w:tbl>
    <w:p w:rsidR="00B12CD0" w:rsidRDefault="00B12CD0" w:rsidP="00724B24">
      <w:pPr>
        <w:jc w:val="both"/>
      </w:pPr>
    </w:p>
    <w:p w:rsidR="00B12CD0" w:rsidRDefault="00B12CD0" w:rsidP="00724B24">
      <w:pPr>
        <w:jc w:val="both"/>
      </w:pPr>
    </w:p>
    <w:p w:rsidR="005518EE" w:rsidRDefault="005518EE" w:rsidP="00724B24">
      <w:pPr>
        <w:jc w:val="both"/>
      </w:pPr>
    </w:p>
    <w:p w:rsidR="00B12CD0" w:rsidRDefault="00B12CD0" w:rsidP="00724B24">
      <w:pPr>
        <w:jc w:val="center"/>
      </w:pPr>
    </w:p>
    <w:p w:rsidR="00B12CD0" w:rsidRPr="000B16B4" w:rsidRDefault="00B12CD0" w:rsidP="00724B24">
      <w:pPr>
        <w:spacing w:line="360" w:lineRule="auto"/>
        <w:jc w:val="center"/>
        <w:rPr>
          <w:b/>
        </w:rPr>
      </w:pPr>
    </w:p>
    <w:p w:rsidR="009E51F7" w:rsidRDefault="00B12CD0" w:rsidP="00724B24">
      <w:pPr>
        <w:spacing w:line="360" w:lineRule="auto"/>
        <w:jc w:val="center"/>
        <w:rPr>
          <w:b/>
          <w:spacing w:val="20"/>
          <w:sz w:val="32"/>
          <w:szCs w:val="32"/>
        </w:rPr>
      </w:pPr>
      <w:r w:rsidRPr="00A97637">
        <w:rPr>
          <w:b/>
          <w:spacing w:val="20"/>
          <w:sz w:val="32"/>
          <w:szCs w:val="32"/>
        </w:rPr>
        <w:t xml:space="preserve">ГОДОВОЙ ПЛАН  </w:t>
      </w:r>
    </w:p>
    <w:p w:rsidR="00B12CD0" w:rsidRPr="00A97637" w:rsidRDefault="009E51F7" w:rsidP="00724B24">
      <w:pPr>
        <w:spacing w:line="360" w:lineRule="auto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УЧЕБНО-МЕТОДИЧЕСКОЙ </w:t>
      </w:r>
      <w:r w:rsidR="00B12CD0" w:rsidRPr="00A97637">
        <w:rPr>
          <w:b/>
          <w:spacing w:val="20"/>
          <w:sz w:val="32"/>
          <w:szCs w:val="32"/>
        </w:rPr>
        <w:t>РАБОТЫ</w:t>
      </w:r>
    </w:p>
    <w:p w:rsidR="00B12CD0" w:rsidRPr="00A97637" w:rsidRDefault="00B12CD0" w:rsidP="00724B24">
      <w:pPr>
        <w:spacing w:line="360" w:lineRule="auto"/>
        <w:jc w:val="center"/>
        <w:rPr>
          <w:b/>
          <w:spacing w:val="20"/>
          <w:sz w:val="32"/>
          <w:szCs w:val="32"/>
        </w:rPr>
      </w:pPr>
      <w:r w:rsidRPr="00A97637">
        <w:rPr>
          <w:b/>
          <w:spacing w:val="20"/>
          <w:sz w:val="32"/>
          <w:szCs w:val="32"/>
        </w:rPr>
        <w:t>ГБ</w:t>
      </w:r>
      <w:r w:rsidR="002320AE" w:rsidRPr="00A97637">
        <w:rPr>
          <w:b/>
          <w:spacing w:val="20"/>
          <w:sz w:val="32"/>
          <w:szCs w:val="32"/>
        </w:rPr>
        <w:t>П</w:t>
      </w:r>
      <w:r w:rsidRPr="00A97637">
        <w:rPr>
          <w:b/>
          <w:spacing w:val="20"/>
          <w:sz w:val="32"/>
          <w:szCs w:val="32"/>
        </w:rPr>
        <w:t xml:space="preserve">ОУ РО </w:t>
      </w:r>
      <w:r w:rsidR="000F0241" w:rsidRPr="00A97637">
        <w:rPr>
          <w:b/>
          <w:spacing w:val="20"/>
          <w:sz w:val="32"/>
          <w:szCs w:val="32"/>
        </w:rPr>
        <w:t>«</w:t>
      </w:r>
      <w:r w:rsidR="005518EE" w:rsidRPr="00A97637">
        <w:rPr>
          <w:b/>
          <w:spacing w:val="20"/>
          <w:sz w:val="32"/>
          <w:szCs w:val="32"/>
        </w:rPr>
        <w:t>БТИТиР»</w:t>
      </w:r>
    </w:p>
    <w:p w:rsidR="00B12CD0" w:rsidRPr="00A97637" w:rsidRDefault="00B12CD0" w:rsidP="00724B24">
      <w:pPr>
        <w:spacing w:line="360" w:lineRule="auto"/>
        <w:jc w:val="center"/>
        <w:rPr>
          <w:b/>
          <w:spacing w:val="20"/>
          <w:sz w:val="32"/>
          <w:szCs w:val="32"/>
        </w:rPr>
      </w:pPr>
    </w:p>
    <w:p w:rsidR="00B12CD0" w:rsidRPr="00A97637" w:rsidRDefault="000C1EB0" w:rsidP="00724B24">
      <w:pPr>
        <w:spacing w:line="360" w:lineRule="auto"/>
        <w:jc w:val="center"/>
        <w:rPr>
          <w:b/>
          <w:spacing w:val="20"/>
          <w:sz w:val="32"/>
          <w:szCs w:val="32"/>
        </w:rPr>
      </w:pPr>
      <w:r w:rsidRPr="00A97637">
        <w:rPr>
          <w:b/>
          <w:spacing w:val="20"/>
          <w:sz w:val="32"/>
          <w:szCs w:val="32"/>
        </w:rPr>
        <w:t>на 2022-2023</w:t>
      </w:r>
      <w:r w:rsidR="00B12CD0" w:rsidRPr="00A97637">
        <w:rPr>
          <w:b/>
          <w:spacing w:val="20"/>
          <w:sz w:val="32"/>
          <w:szCs w:val="32"/>
        </w:rPr>
        <w:t xml:space="preserve">  учебный год</w:t>
      </w:r>
    </w:p>
    <w:p w:rsidR="00B12CD0" w:rsidRPr="006D6FF3" w:rsidRDefault="00B12CD0" w:rsidP="00724B24">
      <w:pPr>
        <w:jc w:val="center"/>
        <w:rPr>
          <w:b/>
          <w:sz w:val="36"/>
          <w:szCs w:val="36"/>
        </w:rPr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B12CD0" w:rsidRDefault="00B12CD0" w:rsidP="00724B24">
      <w:pPr>
        <w:jc w:val="center"/>
      </w:pPr>
    </w:p>
    <w:p w:rsidR="00A03A02" w:rsidRDefault="00A03A02" w:rsidP="00724B24">
      <w:pPr>
        <w:jc w:val="center"/>
      </w:pPr>
    </w:p>
    <w:p w:rsidR="00B12CD0" w:rsidRDefault="000C1EB0" w:rsidP="00724B24">
      <w:pPr>
        <w:jc w:val="center"/>
        <w:rPr>
          <w:b/>
          <w:sz w:val="28"/>
          <w:szCs w:val="28"/>
        </w:rPr>
      </w:pPr>
      <w:r w:rsidRPr="000C1EB0">
        <w:rPr>
          <w:b/>
          <w:sz w:val="28"/>
          <w:szCs w:val="28"/>
        </w:rPr>
        <w:t>2022</w:t>
      </w:r>
      <w:r w:rsidR="005518EE" w:rsidRPr="000C1EB0">
        <w:rPr>
          <w:b/>
          <w:sz w:val="28"/>
          <w:szCs w:val="28"/>
        </w:rPr>
        <w:t xml:space="preserve"> г.</w:t>
      </w:r>
    </w:p>
    <w:p w:rsidR="00EC1126" w:rsidRDefault="00EC1126" w:rsidP="00724B24">
      <w:pPr>
        <w:jc w:val="center"/>
        <w:rPr>
          <w:b/>
          <w:sz w:val="28"/>
          <w:szCs w:val="28"/>
        </w:rPr>
        <w:sectPr w:rsidR="00EC1126" w:rsidSect="00724B24">
          <w:headerReference w:type="even" r:id="rId9"/>
          <w:footerReference w:type="even" r:id="rId10"/>
          <w:footerReference w:type="default" r:id="rId11"/>
          <w:pgSz w:w="11907" w:h="16840" w:code="9"/>
          <w:pgMar w:top="1134" w:right="850" w:bottom="1134" w:left="1701" w:header="0" w:footer="0" w:gutter="0"/>
          <w:cols w:space="720"/>
          <w:titlePg/>
          <w:docGrid w:linePitch="326"/>
        </w:sectPr>
      </w:pPr>
    </w:p>
    <w:p w:rsidR="005A008F" w:rsidRPr="00773F9F" w:rsidRDefault="00724B24" w:rsidP="00724B24">
      <w:pPr>
        <w:pStyle w:val="ae"/>
        <w:spacing w:before="224" w:line="276" w:lineRule="auto"/>
        <w:ind w:firstLine="709"/>
        <w:jc w:val="both"/>
        <w:rPr>
          <w:b w:val="0"/>
        </w:rPr>
      </w:pPr>
      <w:r w:rsidRPr="00773F9F">
        <w:rPr>
          <w:i/>
        </w:rPr>
        <w:lastRenderedPageBreak/>
        <w:t>Цель</w:t>
      </w:r>
      <w:r w:rsidR="005A008F" w:rsidRPr="00773F9F">
        <w:t>:</w:t>
      </w:r>
      <w:r w:rsidR="005A008F" w:rsidRPr="00773F9F">
        <w:rPr>
          <w:b w:val="0"/>
        </w:rPr>
        <w:t xml:space="preserve"> </w:t>
      </w:r>
      <w:r w:rsidR="003B5F51" w:rsidRPr="00773F9F">
        <w:rPr>
          <w:b w:val="0"/>
        </w:rPr>
        <w:t>С</w:t>
      </w:r>
      <w:r w:rsidR="007B4284" w:rsidRPr="00773F9F">
        <w:rPr>
          <w:b w:val="0"/>
        </w:rPr>
        <w:t>овершенствование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учебной,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научно-методической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и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инновационной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деятельности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в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ГБПОУ</w:t>
      </w:r>
      <w:r w:rsidR="007B4284" w:rsidRPr="00773F9F">
        <w:rPr>
          <w:b w:val="0"/>
          <w:spacing w:val="1"/>
        </w:rPr>
        <w:t xml:space="preserve"> РО </w:t>
      </w:r>
      <w:r w:rsidR="007B4284" w:rsidRPr="00773F9F">
        <w:rPr>
          <w:b w:val="0"/>
        </w:rPr>
        <w:t>«БТИТиР»,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повышение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качества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профессионального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образования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студентов,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обеспечение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непрерывного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повышения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квалификации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руководящих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и</w:t>
      </w:r>
      <w:r w:rsidR="007B4284" w:rsidRPr="00773F9F">
        <w:rPr>
          <w:b w:val="0"/>
          <w:spacing w:val="1"/>
        </w:rPr>
        <w:t xml:space="preserve"> </w:t>
      </w:r>
      <w:r w:rsidR="007B4284" w:rsidRPr="00773F9F">
        <w:rPr>
          <w:b w:val="0"/>
        </w:rPr>
        <w:t>педагогических</w:t>
      </w:r>
      <w:r w:rsidR="007B4284" w:rsidRPr="00773F9F">
        <w:rPr>
          <w:b w:val="0"/>
          <w:spacing w:val="1"/>
        </w:rPr>
        <w:t xml:space="preserve"> </w:t>
      </w:r>
      <w:r w:rsidR="003B5F51" w:rsidRPr="00773F9F">
        <w:rPr>
          <w:b w:val="0"/>
        </w:rPr>
        <w:t>работников техникума.</w:t>
      </w:r>
    </w:p>
    <w:p w:rsidR="005A008F" w:rsidRPr="00773F9F" w:rsidRDefault="005A008F" w:rsidP="00724B24">
      <w:pPr>
        <w:spacing w:line="276" w:lineRule="auto"/>
        <w:ind w:firstLine="709"/>
        <w:jc w:val="both"/>
        <w:rPr>
          <w:sz w:val="28"/>
          <w:szCs w:val="28"/>
        </w:rPr>
      </w:pPr>
    </w:p>
    <w:p w:rsidR="004722C1" w:rsidRPr="00773F9F" w:rsidRDefault="004722C1" w:rsidP="00724B24">
      <w:pPr>
        <w:pStyle w:val="afc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73F9F">
        <w:rPr>
          <w:rFonts w:ascii="Times New Roman" w:hAnsi="Times New Roman"/>
          <w:b/>
          <w:i/>
          <w:sz w:val="28"/>
          <w:szCs w:val="28"/>
        </w:rPr>
        <w:t>Для реализации методической цели сформированы следующие задачи:</w:t>
      </w:r>
    </w:p>
    <w:p w:rsidR="00724B24" w:rsidRPr="00773F9F" w:rsidRDefault="00724B24" w:rsidP="00773F9F">
      <w:pPr>
        <w:pStyle w:val="afc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4722C1" w:rsidRPr="00773F9F" w:rsidRDefault="004722C1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 xml:space="preserve">осуществить подготовку и проведение </w:t>
      </w:r>
      <w:r w:rsidR="00D912C0" w:rsidRPr="00773F9F">
        <w:rPr>
          <w:rFonts w:ascii="Times New Roman" w:hAnsi="Times New Roman"/>
          <w:sz w:val="28"/>
          <w:szCs w:val="28"/>
        </w:rPr>
        <w:t>ГИА в соответствии с приказом Министерства просвещения России от 08.11.2021 г. № 800 «</w:t>
      </w:r>
      <w:r w:rsidR="003B5F51" w:rsidRPr="00773F9F">
        <w:rPr>
          <w:rFonts w:ascii="Times New Roman" w:hAnsi="Times New Roman"/>
          <w:sz w:val="28"/>
          <w:szCs w:val="28"/>
        </w:rPr>
        <w:t>О</w:t>
      </w:r>
      <w:r w:rsidR="00D912C0" w:rsidRPr="00773F9F">
        <w:rPr>
          <w:rFonts w:ascii="Times New Roman" w:hAnsi="Times New Roman"/>
          <w:sz w:val="28"/>
          <w:szCs w:val="28"/>
        </w:rPr>
        <w:t>б утверждении порядка проведения государственной итоговой аттестации по образовательным программам среднего профессионального образования» по специальностям</w:t>
      </w:r>
      <w:r w:rsidRPr="00773F9F">
        <w:rPr>
          <w:rFonts w:ascii="Times New Roman" w:hAnsi="Times New Roman"/>
          <w:sz w:val="28"/>
          <w:szCs w:val="28"/>
        </w:rPr>
        <w:t xml:space="preserve"> 38.02.01 Экономика и бухгалтерский учет (по отраслям)</w:t>
      </w:r>
      <w:r w:rsidR="00610CFF" w:rsidRPr="00773F9F">
        <w:rPr>
          <w:rFonts w:ascii="Times New Roman" w:hAnsi="Times New Roman"/>
          <w:sz w:val="28"/>
          <w:szCs w:val="28"/>
        </w:rPr>
        <w:t>, 11.02.02 Техническое обслуживание и ремон</w:t>
      </w:r>
      <w:r w:rsidR="00D912C0" w:rsidRPr="00773F9F">
        <w:rPr>
          <w:rFonts w:ascii="Times New Roman" w:hAnsi="Times New Roman"/>
          <w:sz w:val="28"/>
          <w:szCs w:val="28"/>
        </w:rPr>
        <w:t>т радиоэлектронной техники (по о</w:t>
      </w:r>
      <w:r w:rsidR="00610CFF" w:rsidRPr="00773F9F">
        <w:rPr>
          <w:rFonts w:ascii="Times New Roman" w:hAnsi="Times New Roman"/>
          <w:sz w:val="28"/>
          <w:szCs w:val="28"/>
        </w:rPr>
        <w:t xml:space="preserve">траслям), </w:t>
      </w:r>
      <w:r w:rsidR="00D912C0" w:rsidRPr="00773F9F">
        <w:rPr>
          <w:rFonts w:ascii="Times New Roman" w:hAnsi="Times New Roman"/>
          <w:sz w:val="28"/>
          <w:szCs w:val="28"/>
        </w:rPr>
        <w:t>09.02.05 Прикладная информатика (по отраслям) и профессии 09.01.03 Мастер по обработке цифровой информации</w:t>
      </w:r>
      <w:r w:rsidRPr="00773F9F">
        <w:rPr>
          <w:rFonts w:ascii="Times New Roman" w:hAnsi="Times New Roman"/>
          <w:sz w:val="28"/>
          <w:szCs w:val="28"/>
        </w:rPr>
        <w:t>;</w:t>
      </w:r>
    </w:p>
    <w:p w:rsidR="003B5F51" w:rsidRPr="00773F9F" w:rsidRDefault="003B5F51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 xml:space="preserve">организовать работу по внесению в реестр по лицензированию изменений в связи с введением приказа Министерства просвещения Российской Федерации от 17.05.2022 № 336 по специальности 11.02.02 Техническое обслуживание и ремонт радиоэлектронной техники (по отраслям), и профессии 09.01.03 Мастер по обработке цифровой информации;  </w:t>
      </w:r>
    </w:p>
    <w:p w:rsidR="004722C1" w:rsidRPr="00773F9F" w:rsidRDefault="00D912C0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 xml:space="preserve">своевременно </w:t>
      </w:r>
      <w:r w:rsidR="004722C1" w:rsidRPr="00773F9F">
        <w:rPr>
          <w:rFonts w:ascii="Times New Roman" w:hAnsi="Times New Roman"/>
          <w:sz w:val="28"/>
          <w:szCs w:val="28"/>
        </w:rPr>
        <w:t>актуализиров</w:t>
      </w:r>
      <w:r w:rsidR="003B5F51" w:rsidRPr="00773F9F">
        <w:rPr>
          <w:rFonts w:ascii="Times New Roman" w:hAnsi="Times New Roman"/>
          <w:sz w:val="28"/>
          <w:szCs w:val="28"/>
        </w:rPr>
        <w:t>ать учебно-методические комплекс</w:t>
      </w:r>
      <w:r w:rsidR="004722C1" w:rsidRPr="00773F9F">
        <w:rPr>
          <w:rFonts w:ascii="Times New Roman" w:hAnsi="Times New Roman"/>
          <w:sz w:val="28"/>
          <w:szCs w:val="28"/>
        </w:rPr>
        <w:t>ы специальностей в соответствии с новым содержанием образовательных программ, учитывающих требования профстандартов, компетенций WorldSkills и элементов дуального обучения;</w:t>
      </w:r>
    </w:p>
    <w:p w:rsidR="004722C1" w:rsidRPr="00773F9F" w:rsidRDefault="004722C1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>п</w:t>
      </w:r>
      <w:r w:rsidRPr="00773F9F">
        <w:rPr>
          <w:rFonts w:ascii="Times New Roman" w:eastAsia="Calibri" w:hAnsi="Times New Roman"/>
          <w:sz w:val="28"/>
          <w:szCs w:val="28"/>
          <w:lang w:eastAsia="en-US"/>
        </w:rPr>
        <w:t>овышать педагогическую результативность процессов цифровизации образования и дидактического качества электронных образовательных ресурсов, онлайн-курсов и других цифровых образовательных продуктов для дистанционного обучения;</w:t>
      </w:r>
    </w:p>
    <w:p w:rsidR="004722C1" w:rsidRPr="00773F9F" w:rsidRDefault="004722C1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>совершенствовать работу по подготовке обучающихся к участию в конкурсах профессионального мастерства, олимпиадах, научно-исследовательских проектах, мероприятиях разных уровней;</w:t>
      </w:r>
    </w:p>
    <w:p w:rsidR="004722C1" w:rsidRPr="00773F9F" w:rsidRDefault="004722C1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>расширить возможности подготовки обучающихся техникума по программам профессионального обучения и присвоения дополнительной квалификации;</w:t>
      </w:r>
    </w:p>
    <w:p w:rsidR="004722C1" w:rsidRPr="00773F9F" w:rsidRDefault="004722C1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 xml:space="preserve">повышение профессиональной компетентности педагогических работников путем повышения квалификации, прохождение стажировок, участие в конкурсах профессионального мастерства, участия  в качестве экспертов в чемпионатах WorldSkills; </w:t>
      </w:r>
    </w:p>
    <w:p w:rsidR="003B5F51" w:rsidRPr="00773F9F" w:rsidRDefault="003B5F51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>организовать мероприятия по адаптации вновь принятых педагогических сотрудников, сохранению контингента педагогических работников;</w:t>
      </w:r>
    </w:p>
    <w:p w:rsidR="004722C1" w:rsidRDefault="004722C1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773F9F">
        <w:rPr>
          <w:rFonts w:ascii="Times New Roman" w:hAnsi="Times New Roman"/>
          <w:sz w:val="28"/>
          <w:szCs w:val="28"/>
        </w:rPr>
        <w:t>развивать сайт техникума</w:t>
      </w:r>
      <w:r w:rsidR="00A31C9B" w:rsidRPr="00773F9F">
        <w:rPr>
          <w:rFonts w:ascii="Times New Roman" w:hAnsi="Times New Roman"/>
          <w:sz w:val="28"/>
          <w:szCs w:val="28"/>
        </w:rPr>
        <w:t>;</w:t>
      </w:r>
      <w:r w:rsidRPr="00773F9F">
        <w:rPr>
          <w:rFonts w:ascii="Times New Roman" w:hAnsi="Times New Roman"/>
          <w:sz w:val="28"/>
          <w:szCs w:val="28"/>
        </w:rPr>
        <w:t xml:space="preserve"> оперативно размещать ин</w:t>
      </w:r>
      <w:r w:rsidR="00A31C9B" w:rsidRPr="00773F9F">
        <w:rPr>
          <w:rFonts w:ascii="Times New Roman" w:hAnsi="Times New Roman"/>
          <w:sz w:val="28"/>
          <w:szCs w:val="28"/>
        </w:rPr>
        <w:t>формацию, повышая</w:t>
      </w:r>
      <w:r w:rsidRPr="00773F9F">
        <w:rPr>
          <w:rFonts w:ascii="Times New Roman" w:hAnsi="Times New Roman"/>
          <w:sz w:val="28"/>
          <w:szCs w:val="28"/>
        </w:rPr>
        <w:t xml:space="preserve"> откры</w:t>
      </w:r>
      <w:r w:rsidR="00A31C9B" w:rsidRPr="00773F9F">
        <w:rPr>
          <w:rFonts w:ascii="Times New Roman" w:hAnsi="Times New Roman"/>
          <w:sz w:val="28"/>
          <w:szCs w:val="28"/>
        </w:rPr>
        <w:t>тость образовательного процесса;</w:t>
      </w:r>
      <w:r w:rsidRPr="00773F9F">
        <w:rPr>
          <w:rFonts w:ascii="Times New Roman" w:hAnsi="Times New Roman"/>
          <w:sz w:val="28"/>
          <w:szCs w:val="28"/>
        </w:rPr>
        <w:t xml:space="preserve"> продвигать техникум в социальных сетях «Вконтакте»</w:t>
      </w:r>
      <w:r w:rsidR="00A31C9B" w:rsidRPr="00773F9F">
        <w:rPr>
          <w:rFonts w:ascii="Times New Roman" w:hAnsi="Times New Roman"/>
          <w:sz w:val="28"/>
          <w:szCs w:val="28"/>
        </w:rPr>
        <w:t>, «</w:t>
      </w:r>
      <w:r w:rsidR="00A31C9B" w:rsidRPr="00773F9F">
        <w:rPr>
          <w:rFonts w:ascii="Times New Roman" w:hAnsi="Times New Roman"/>
          <w:sz w:val="28"/>
          <w:szCs w:val="28"/>
          <w:lang w:val="en-US"/>
        </w:rPr>
        <w:t>Telegram</w:t>
      </w:r>
      <w:r w:rsidR="00A31C9B" w:rsidRPr="00773F9F">
        <w:rPr>
          <w:rFonts w:ascii="Times New Roman" w:hAnsi="Times New Roman"/>
          <w:sz w:val="28"/>
          <w:szCs w:val="28"/>
        </w:rPr>
        <w:t>»</w:t>
      </w:r>
      <w:r w:rsidRPr="00773F9F">
        <w:rPr>
          <w:rFonts w:ascii="Times New Roman" w:hAnsi="Times New Roman"/>
          <w:sz w:val="28"/>
          <w:szCs w:val="28"/>
        </w:rPr>
        <w:t xml:space="preserve">; </w:t>
      </w:r>
    </w:p>
    <w:p w:rsidR="004722C1" w:rsidRPr="00773F9F" w:rsidRDefault="00773F9F" w:rsidP="00773F9F">
      <w:pPr>
        <w:pStyle w:val="afc"/>
        <w:numPr>
          <w:ilvl w:val="0"/>
          <w:numId w:val="37"/>
        </w:num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5F51" w:rsidRPr="00773F9F">
        <w:rPr>
          <w:rFonts w:ascii="Times New Roman" w:hAnsi="Times New Roman"/>
          <w:sz w:val="28"/>
          <w:szCs w:val="28"/>
        </w:rPr>
        <w:t>поддерживать</w:t>
      </w:r>
      <w:r w:rsidR="004722C1" w:rsidRPr="00773F9F">
        <w:rPr>
          <w:rFonts w:ascii="Times New Roman" w:hAnsi="Times New Roman"/>
          <w:sz w:val="28"/>
          <w:szCs w:val="28"/>
        </w:rPr>
        <w:t xml:space="preserve"> библиотечный фонд в соответствии с требованиями ФГОС, ФГОС ТОП-50</w:t>
      </w:r>
      <w:r w:rsidR="003B5F51" w:rsidRPr="00773F9F">
        <w:rPr>
          <w:rFonts w:ascii="Times New Roman" w:hAnsi="Times New Roman"/>
          <w:sz w:val="28"/>
          <w:szCs w:val="28"/>
        </w:rPr>
        <w:t xml:space="preserve"> в актуальном состоянии.</w:t>
      </w:r>
    </w:p>
    <w:p w:rsidR="00773F9F" w:rsidRPr="00A253D7" w:rsidRDefault="00773F9F" w:rsidP="00773F9F">
      <w:pPr>
        <w:rPr>
          <w:b/>
        </w:rPr>
      </w:pP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4356"/>
        <w:gridCol w:w="1161"/>
        <w:gridCol w:w="1705"/>
        <w:gridCol w:w="1459"/>
        <w:gridCol w:w="1523"/>
      </w:tblGrid>
      <w:tr w:rsidR="00773F9F" w:rsidRPr="008C5033" w:rsidTr="00773F9F">
        <w:trPr>
          <w:tblHeader/>
          <w:jc w:val="center"/>
        </w:trPr>
        <w:tc>
          <w:tcPr>
            <w:tcW w:w="333" w:type="dxa"/>
            <w:vAlign w:val="center"/>
          </w:tcPr>
          <w:p w:rsidR="00773F9F" w:rsidRPr="009C7D06" w:rsidRDefault="00773F9F" w:rsidP="00244752">
            <w:pPr>
              <w:jc w:val="center"/>
              <w:rPr>
                <w:i/>
              </w:rPr>
            </w:pPr>
            <w:r w:rsidRPr="009C7D06">
              <w:rPr>
                <w:i/>
              </w:rPr>
              <w:t>№</w:t>
            </w:r>
          </w:p>
          <w:p w:rsidR="00773F9F" w:rsidRPr="009C7D06" w:rsidRDefault="00773F9F" w:rsidP="00244752">
            <w:pPr>
              <w:jc w:val="center"/>
              <w:rPr>
                <w:i/>
              </w:rPr>
            </w:pPr>
          </w:p>
        </w:tc>
        <w:tc>
          <w:tcPr>
            <w:tcW w:w="4356" w:type="dxa"/>
            <w:vAlign w:val="center"/>
          </w:tcPr>
          <w:p w:rsidR="00773F9F" w:rsidRPr="009C7D06" w:rsidRDefault="00773F9F" w:rsidP="00244752">
            <w:pPr>
              <w:jc w:val="center"/>
              <w:rPr>
                <w:i/>
                <w:szCs w:val="24"/>
              </w:rPr>
            </w:pPr>
            <w:r w:rsidRPr="009C7D06">
              <w:rPr>
                <w:i/>
                <w:szCs w:val="24"/>
              </w:rPr>
              <w:t>Содержание работы</w:t>
            </w:r>
          </w:p>
        </w:tc>
        <w:tc>
          <w:tcPr>
            <w:tcW w:w="1161" w:type="dxa"/>
            <w:vAlign w:val="center"/>
          </w:tcPr>
          <w:p w:rsidR="00773F9F" w:rsidRPr="009C7D06" w:rsidRDefault="00773F9F" w:rsidP="00244752">
            <w:pPr>
              <w:jc w:val="center"/>
              <w:rPr>
                <w:i/>
                <w:szCs w:val="24"/>
              </w:rPr>
            </w:pPr>
            <w:r w:rsidRPr="009C7D06">
              <w:rPr>
                <w:i/>
                <w:szCs w:val="24"/>
              </w:rPr>
              <w:t>сроки</w:t>
            </w:r>
          </w:p>
          <w:p w:rsidR="00773F9F" w:rsidRPr="009C7D06" w:rsidRDefault="00773F9F" w:rsidP="00244752">
            <w:pPr>
              <w:jc w:val="center"/>
              <w:rPr>
                <w:i/>
                <w:szCs w:val="24"/>
              </w:rPr>
            </w:pPr>
            <w:r w:rsidRPr="009C7D06">
              <w:rPr>
                <w:i/>
                <w:szCs w:val="24"/>
              </w:rPr>
              <w:t>исполнения</w:t>
            </w:r>
          </w:p>
        </w:tc>
        <w:tc>
          <w:tcPr>
            <w:tcW w:w="1705" w:type="dxa"/>
            <w:vAlign w:val="center"/>
          </w:tcPr>
          <w:p w:rsidR="00773F9F" w:rsidRPr="009C7D06" w:rsidRDefault="00773F9F" w:rsidP="00244752">
            <w:pPr>
              <w:jc w:val="center"/>
              <w:rPr>
                <w:i/>
                <w:szCs w:val="24"/>
              </w:rPr>
            </w:pPr>
            <w:r w:rsidRPr="009C7D06">
              <w:rPr>
                <w:i/>
                <w:szCs w:val="24"/>
              </w:rPr>
              <w:t>Исполнители</w:t>
            </w:r>
          </w:p>
        </w:tc>
        <w:tc>
          <w:tcPr>
            <w:tcW w:w="1459" w:type="dxa"/>
            <w:vAlign w:val="center"/>
          </w:tcPr>
          <w:p w:rsidR="00773F9F" w:rsidRPr="009C7D06" w:rsidRDefault="00773F9F" w:rsidP="00244752">
            <w:pPr>
              <w:jc w:val="both"/>
              <w:rPr>
                <w:i/>
                <w:szCs w:val="24"/>
              </w:rPr>
            </w:pPr>
            <w:r w:rsidRPr="009C7D06">
              <w:rPr>
                <w:i/>
                <w:szCs w:val="24"/>
              </w:rPr>
              <w:t>Ответственные</w:t>
            </w:r>
          </w:p>
        </w:tc>
        <w:tc>
          <w:tcPr>
            <w:tcW w:w="1523" w:type="dxa"/>
          </w:tcPr>
          <w:p w:rsidR="00773F9F" w:rsidRPr="009C7D06" w:rsidRDefault="00773F9F" w:rsidP="00244752">
            <w:pPr>
              <w:jc w:val="both"/>
              <w:rPr>
                <w:i/>
                <w:szCs w:val="24"/>
              </w:rPr>
            </w:pPr>
            <w:r w:rsidRPr="009C7D06">
              <w:rPr>
                <w:i/>
                <w:szCs w:val="24"/>
              </w:rPr>
              <w:t>Форма отчетности</w:t>
            </w:r>
          </w:p>
        </w:tc>
      </w:tr>
      <w:tr w:rsidR="00773F9F" w:rsidRPr="008C5033" w:rsidTr="00773F9F">
        <w:trPr>
          <w:jc w:val="center"/>
        </w:trPr>
        <w:tc>
          <w:tcPr>
            <w:tcW w:w="9014" w:type="dxa"/>
            <w:gridSpan w:val="5"/>
            <w:vAlign w:val="center"/>
          </w:tcPr>
          <w:p w:rsidR="00773F9F" w:rsidRPr="00773F9F" w:rsidRDefault="00773F9F" w:rsidP="00244752">
            <w:pPr>
              <w:pStyle w:val="afb"/>
              <w:numPr>
                <w:ilvl w:val="0"/>
                <w:numId w:val="34"/>
              </w:numPr>
              <w:jc w:val="center"/>
              <w:rPr>
                <w:b/>
                <w:sz w:val="24"/>
                <w:szCs w:val="24"/>
              </w:rPr>
            </w:pPr>
            <w:r w:rsidRPr="00773F9F">
              <w:rPr>
                <w:b/>
                <w:sz w:val="24"/>
                <w:szCs w:val="24"/>
              </w:rPr>
              <w:t xml:space="preserve">Организационная работа </w:t>
            </w:r>
          </w:p>
          <w:p w:rsidR="00773F9F" w:rsidRPr="0002285A" w:rsidRDefault="00773F9F" w:rsidP="00244752">
            <w:pPr>
              <w:pStyle w:val="afb"/>
              <w:rPr>
                <w:b/>
              </w:rPr>
            </w:pPr>
          </w:p>
        </w:tc>
        <w:tc>
          <w:tcPr>
            <w:tcW w:w="1523" w:type="dxa"/>
          </w:tcPr>
          <w:p w:rsidR="00773F9F" w:rsidRPr="008C5033" w:rsidRDefault="00773F9F" w:rsidP="00244752">
            <w:pPr>
              <w:jc w:val="center"/>
              <w:rPr>
                <w:b/>
              </w:rPr>
            </w:pPr>
          </w:p>
        </w:tc>
      </w:tr>
      <w:tr w:rsidR="00773F9F" w:rsidRPr="008C5033" w:rsidTr="00773F9F">
        <w:trPr>
          <w:trHeight w:val="1044"/>
          <w:jc w:val="center"/>
        </w:trPr>
        <w:tc>
          <w:tcPr>
            <w:tcW w:w="333" w:type="dxa"/>
            <w:vAlign w:val="center"/>
          </w:tcPr>
          <w:p w:rsidR="00773F9F" w:rsidRPr="00A253D7" w:rsidRDefault="00773F9F" w:rsidP="00244752">
            <w:pPr>
              <w:jc w:val="center"/>
            </w:pPr>
            <w:r w:rsidRPr="008C5033">
              <w:t>1</w:t>
            </w:r>
          </w:p>
        </w:tc>
        <w:tc>
          <w:tcPr>
            <w:tcW w:w="4356" w:type="dxa"/>
            <w:vAlign w:val="center"/>
          </w:tcPr>
          <w:p w:rsidR="00773F9F" w:rsidRPr="0002285A" w:rsidRDefault="00773F9F" w:rsidP="00244752">
            <w:pPr>
              <w:ind w:left="244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Актуализация рабочих программ, учитывающих  требования  ФГОС СПО и предприятий работодателей</w:t>
            </w:r>
          </w:p>
        </w:tc>
        <w:tc>
          <w:tcPr>
            <w:tcW w:w="1161" w:type="dxa"/>
            <w:vAlign w:val="center"/>
          </w:tcPr>
          <w:p w:rsidR="00773F9F" w:rsidRPr="0002285A" w:rsidRDefault="00773F9F" w:rsidP="00244752">
            <w:pPr>
              <w:ind w:left="27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</w:t>
            </w:r>
          </w:p>
        </w:tc>
        <w:tc>
          <w:tcPr>
            <w:tcW w:w="1705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</w:tc>
        <w:tc>
          <w:tcPr>
            <w:tcW w:w="1459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523" w:type="dxa"/>
          </w:tcPr>
          <w:p w:rsidR="00773F9F" w:rsidRPr="0002285A" w:rsidRDefault="00773F9F" w:rsidP="00244752">
            <w:pPr>
              <w:ind w:right="49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оценочные средства</w:t>
            </w:r>
          </w:p>
        </w:tc>
      </w:tr>
      <w:tr w:rsidR="00773F9F" w:rsidRPr="008C5033" w:rsidTr="00773F9F">
        <w:trPr>
          <w:jc w:val="center"/>
        </w:trPr>
        <w:tc>
          <w:tcPr>
            <w:tcW w:w="333" w:type="dxa"/>
            <w:vAlign w:val="center"/>
          </w:tcPr>
          <w:p w:rsidR="00773F9F" w:rsidRPr="00A253D7" w:rsidRDefault="00773F9F" w:rsidP="00244752">
            <w:pPr>
              <w:jc w:val="center"/>
            </w:pPr>
            <w:r w:rsidRPr="008C5033">
              <w:t>2</w:t>
            </w:r>
          </w:p>
        </w:tc>
        <w:tc>
          <w:tcPr>
            <w:tcW w:w="4356" w:type="dxa"/>
            <w:vAlign w:val="center"/>
          </w:tcPr>
          <w:p w:rsidR="00773F9F" w:rsidRPr="0002285A" w:rsidRDefault="00773F9F" w:rsidP="00244752">
            <w:pPr>
              <w:shd w:val="clear" w:color="auto" w:fill="FFFFFF"/>
              <w:ind w:left="319" w:right="238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Мастер-классы, открытые занятия</w:t>
            </w:r>
          </w:p>
        </w:tc>
        <w:tc>
          <w:tcPr>
            <w:tcW w:w="1161" w:type="dxa"/>
            <w:vAlign w:val="center"/>
          </w:tcPr>
          <w:p w:rsidR="00773F9F" w:rsidRPr="0002285A" w:rsidRDefault="00773F9F" w:rsidP="00244752">
            <w:pPr>
              <w:ind w:left="27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УМР, руководители ЦМК, методист</w:t>
            </w:r>
          </w:p>
        </w:tc>
        <w:tc>
          <w:tcPr>
            <w:tcW w:w="1523" w:type="dxa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Протоколы, отчет о взаимопосещении</w:t>
            </w:r>
          </w:p>
        </w:tc>
      </w:tr>
      <w:tr w:rsidR="00773F9F" w:rsidRPr="008C5033" w:rsidTr="00773F9F">
        <w:trPr>
          <w:trHeight w:val="330"/>
          <w:jc w:val="center"/>
        </w:trPr>
        <w:tc>
          <w:tcPr>
            <w:tcW w:w="333" w:type="dxa"/>
            <w:vAlign w:val="center"/>
          </w:tcPr>
          <w:p w:rsidR="00773F9F" w:rsidRPr="00A253D7" w:rsidRDefault="00773F9F" w:rsidP="00244752">
            <w:pPr>
              <w:jc w:val="center"/>
            </w:pPr>
            <w:r>
              <w:t>3</w:t>
            </w:r>
          </w:p>
        </w:tc>
        <w:tc>
          <w:tcPr>
            <w:tcW w:w="4356" w:type="dxa"/>
            <w:vAlign w:val="center"/>
          </w:tcPr>
          <w:p w:rsidR="00773F9F" w:rsidRPr="0002285A" w:rsidRDefault="00773F9F" w:rsidP="00244752">
            <w:pPr>
              <w:ind w:left="319" w:right="238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Проведение семинаров и мастер-классов для педагогических  работников техникума по направлениям</w:t>
            </w:r>
          </w:p>
        </w:tc>
        <w:tc>
          <w:tcPr>
            <w:tcW w:w="1161" w:type="dxa"/>
            <w:vAlign w:val="center"/>
          </w:tcPr>
          <w:p w:rsidR="00773F9F" w:rsidRPr="0002285A" w:rsidRDefault="00773F9F" w:rsidP="00244752">
            <w:pPr>
              <w:ind w:left="27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октябрь, декабрь, апрель</w:t>
            </w:r>
          </w:p>
        </w:tc>
        <w:tc>
          <w:tcPr>
            <w:tcW w:w="1705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семинары</w:t>
            </w:r>
          </w:p>
        </w:tc>
      </w:tr>
      <w:tr w:rsidR="00773F9F" w:rsidRPr="008C5033" w:rsidTr="00773F9F">
        <w:trPr>
          <w:trHeight w:val="683"/>
          <w:jc w:val="center"/>
        </w:trPr>
        <w:tc>
          <w:tcPr>
            <w:tcW w:w="333" w:type="dxa"/>
            <w:vAlign w:val="center"/>
          </w:tcPr>
          <w:p w:rsidR="00773F9F" w:rsidRPr="00A253D7" w:rsidRDefault="00773F9F" w:rsidP="00244752">
            <w:pPr>
              <w:jc w:val="center"/>
            </w:pPr>
            <w:r>
              <w:t>4</w:t>
            </w:r>
          </w:p>
        </w:tc>
        <w:tc>
          <w:tcPr>
            <w:tcW w:w="4356" w:type="dxa"/>
            <w:vAlign w:val="center"/>
          </w:tcPr>
          <w:p w:rsidR="00773F9F" w:rsidRPr="0002285A" w:rsidRDefault="00773F9F" w:rsidP="00244752">
            <w:pPr>
              <w:ind w:left="319" w:right="238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Составление графика аттестации п</w:t>
            </w:r>
            <w:r w:rsidR="00065FD4">
              <w:rPr>
                <w:sz w:val="22"/>
                <w:szCs w:val="22"/>
              </w:rPr>
              <w:t>едагогических работников на 2022-2023</w:t>
            </w:r>
            <w:r w:rsidRPr="0002285A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161" w:type="dxa"/>
            <w:vAlign w:val="center"/>
          </w:tcPr>
          <w:p w:rsidR="00773F9F" w:rsidRPr="0002285A" w:rsidRDefault="00773F9F" w:rsidP="00244752">
            <w:pPr>
              <w:ind w:left="27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</w:t>
            </w:r>
          </w:p>
        </w:tc>
        <w:tc>
          <w:tcPr>
            <w:tcW w:w="1705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График аттестации</w:t>
            </w:r>
          </w:p>
        </w:tc>
      </w:tr>
      <w:tr w:rsidR="00773F9F" w:rsidRPr="008C5033" w:rsidTr="00773F9F">
        <w:trPr>
          <w:trHeight w:val="683"/>
          <w:jc w:val="center"/>
        </w:trPr>
        <w:tc>
          <w:tcPr>
            <w:tcW w:w="333" w:type="dxa"/>
            <w:vAlign w:val="center"/>
          </w:tcPr>
          <w:p w:rsidR="00773F9F" w:rsidRDefault="00773F9F" w:rsidP="00244752">
            <w:pPr>
              <w:jc w:val="center"/>
            </w:pPr>
            <w:r>
              <w:t>5</w:t>
            </w:r>
          </w:p>
        </w:tc>
        <w:tc>
          <w:tcPr>
            <w:tcW w:w="4356" w:type="dxa"/>
            <w:vAlign w:val="center"/>
          </w:tcPr>
          <w:p w:rsidR="00773F9F" w:rsidRPr="0002285A" w:rsidRDefault="00773F9F" w:rsidP="00244752">
            <w:pPr>
              <w:ind w:left="319" w:right="238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Подготовка и оформление материалов для проведения аттестации преподавателей на соответствие занимаемой должности</w:t>
            </w:r>
          </w:p>
        </w:tc>
        <w:tc>
          <w:tcPr>
            <w:tcW w:w="1161" w:type="dxa"/>
            <w:vAlign w:val="center"/>
          </w:tcPr>
          <w:p w:rsidR="00773F9F" w:rsidRPr="0002285A" w:rsidRDefault="00773F9F" w:rsidP="00244752">
            <w:pPr>
              <w:ind w:left="27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5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График аттестации, протокол</w:t>
            </w:r>
          </w:p>
        </w:tc>
      </w:tr>
      <w:tr w:rsidR="00773F9F" w:rsidRPr="008C5033" w:rsidTr="00773F9F">
        <w:trPr>
          <w:trHeight w:val="683"/>
          <w:jc w:val="center"/>
        </w:trPr>
        <w:tc>
          <w:tcPr>
            <w:tcW w:w="333" w:type="dxa"/>
            <w:vAlign w:val="center"/>
          </w:tcPr>
          <w:p w:rsidR="00773F9F" w:rsidRDefault="00773F9F" w:rsidP="00244752">
            <w:pPr>
              <w:jc w:val="center"/>
            </w:pPr>
            <w:r>
              <w:t>6</w:t>
            </w:r>
          </w:p>
        </w:tc>
        <w:tc>
          <w:tcPr>
            <w:tcW w:w="4356" w:type="dxa"/>
            <w:vAlign w:val="center"/>
          </w:tcPr>
          <w:p w:rsidR="00773F9F" w:rsidRPr="0002285A" w:rsidRDefault="00773F9F" w:rsidP="00244752">
            <w:pPr>
              <w:ind w:left="319" w:right="238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Организация работы по инклюзивному образованию</w:t>
            </w:r>
          </w:p>
        </w:tc>
        <w:tc>
          <w:tcPr>
            <w:tcW w:w="1161" w:type="dxa"/>
            <w:vAlign w:val="center"/>
          </w:tcPr>
          <w:p w:rsidR="00773F9F" w:rsidRPr="0002285A" w:rsidRDefault="00773F9F" w:rsidP="00244752">
            <w:pPr>
              <w:ind w:left="27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5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Align w:val="center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773F9F" w:rsidRDefault="00773F9F" w:rsidP="00244752">
            <w:pPr>
              <w:jc w:val="center"/>
              <w:rPr>
                <w:sz w:val="22"/>
                <w:szCs w:val="22"/>
              </w:rPr>
            </w:pPr>
            <w:r w:rsidRPr="0002285A">
              <w:rPr>
                <w:sz w:val="22"/>
                <w:szCs w:val="22"/>
              </w:rPr>
              <w:t>Приказы, рабочие программы</w:t>
            </w:r>
          </w:p>
          <w:p w:rsidR="00773F9F" w:rsidRPr="0002285A" w:rsidRDefault="00773F9F" w:rsidP="00244752">
            <w:pPr>
              <w:jc w:val="center"/>
              <w:rPr>
                <w:szCs w:val="22"/>
              </w:rPr>
            </w:pPr>
          </w:p>
        </w:tc>
      </w:tr>
      <w:tr w:rsidR="00773F9F" w:rsidRPr="008C5033" w:rsidTr="00773F9F">
        <w:trPr>
          <w:jc w:val="center"/>
        </w:trPr>
        <w:tc>
          <w:tcPr>
            <w:tcW w:w="9014" w:type="dxa"/>
            <w:gridSpan w:val="5"/>
            <w:vAlign w:val="center"/>
          </w:tcPr>
          <w:p w:rsidR="00773F9F" w:rsidRPr="0002285A" w:rsidRDefault="00773F9F" w:rsidP="00244752">
            <w:pPr>
              <w:pStyle w:val="afb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02285A">
              <w:rPr>
                <w:b/>
                <w:sz w:val="22"/>
                <w:szCs w:val="22"/>
              </w:rPr>
              <w:t>Информационное обеспечение</w:t>
            </w:r>
          </w:p>
          <w:p w:rsidR="00773F9F" w:rsidRPr="0002285A" w:rsidRDefault="00773F9F" w:rsidP="00244752">
            <w:pPr>
              <w:pStyle w:val="afb"/>
              <w:ind w:left="0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773F9F" w:rsidRPr="0002285A" w:rsidRDefault="00773F9F" w:rsidP="00244752">
            <w:pPr>
              <w:ind w:left="239" w:right="238"/>
              <w:jc w:val="center"/>
              <w:rPr>
                <w:b/>
                <w:szCs w:val="22"/>
              </w:rPr>
            </w:pPr>
          </w:p>
        </w:tc>
      </w:tr>
      <w:tr w:rsidR="00773F9F" w:rsidRPr="008C5033" w:rsidTr="00773F9F">
        <w:trPr>
          <w:trHeight w:val="984"/>
          <w:jc w:val="center"/>
        </w:trPr>
        <w:tc>
          <w:tcPr>
            <w:tcW w:w="333" w:type="dxa"/>
            <w:vAlign w:val="center"/>
          </w:tcPr>
          <w:p w:rsidR="00773F9F" w:rsidRPr="00A253D7" w:rsidRDefault="00773F9F" w:rsidP="00244752">
            <w:pPr>
              <w:jc w:val="center"/>
            </w:pPr>
            <w:r w:rsidRPr="008C5033">
              <w:t>1</w:t>
            </w:r>
          </w:p>
        </w:tc>
        <w:tc>
          <w:tcPr>
            <w:tcW w:w="4356" w:type="dxa"/>
            <w:vAlign w:val="center"/>
          </w:tcPr>
          <w:p w:rsidR="00773F9F" w:rsidRPr="0002285A" w:rsidRDefault="00773F9F" w:rsidP="00244752">
            <w:pPr>
              <w:ind w:right="115"/>
              <w:contextualSpacing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Актуализация электронного банка данных передового педагогического опыта и его размещение на сайте техникума</w:t>
            </w:r>
          </w:p>
        </w:tc>
        <w:tc>
          <w:tcPr>
            <w:tcW w:w="1161" w:type="dxa"/>
            <w:vAlign w:val="center"/>
          </w:tcPr>
          <w:p w:rsidR="00773F9F" w:rsidRPr="0002285A" w:rsidRDefault="00773F9F" w:rsidP="00244752">
            <w:pPr>
              <w:ind w:left="27" w:right="115"/>
              <w:contextualSpacing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773F9F" w:rsidRPr="0002285A" w:rsidRDefault="00773F9F" w:rsidP="00244752">
            <w:pPr>
              <w:contextualSpacing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773F9F" w:rsidRPr="0002285A" w:rsidRDefault="00773F9F" w:rsidP="00244752">
            <w:pPr>
              <w:contextualSpacing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  <w:p w:rsidR="00773F9F" w:rsidRPr="0002285A" w:rsidRDefault="00773F9F" w:rsidP="00244752">
            <w:pPr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программист</w:t>
            </w:r>
          </w:p>
        </w:tc>
        <w:tc>
          <w:tcPr>
            <w:tcW w:w="1459" w:type="dxa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773F9F" w:rsidRPr="0002285A" w:rsidRDefault="00773F9F" w:rsidP="00244752">
            <w:pPr>
              <w:ind w:right="115"/>
              <w:contextualSpacing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сайт</w:t>
            </w:r>
          </w:p>
        </w:tc>
      </w:tr>
      <w:tr w:rsidR="00773F9F" w:rsidRPr="008C5033" w:rsidTr="00773F9F">
        <w:trPr>
          <w:trHeight w:val="865"/>
          <w:jc w:val="center"/>
        </w:trPr>
        <w:tc>
          <w:tcPr>
            <w:tcW w:w="333" w:type="dxa"/>
            <w:vAlign w:val="center"/>
          </w:tcPr>
          <w:p w:rsidR="00773F9F" w:rsidRPr="00A253D7" w:rsidRDefault="00773F9F" w:rsidP="00244752">
            <w:pPr>
              <w:jc w:val="center"/>
            </w:pPr>
            <w:r>
              <w:t>2</w:t>
            </w:r>
          </w:p>
        </w:tc>
        <w:tc>
          <w:tcPr>
            <w:tcW w:w="4356" w:type="dxa"/>
            <w:vAlign w:val="center"/>
          </w:tcPr>
          <w:p w:rsidR="00773F9F" w:rsidRPr="0002285A" w:rsidRDefault="00065FD4" w:rsidP="00244752">
            <w:pPr>
              <w:ind w:right="115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Организация работы по ведению сайта техникума</w:t>
            </w:r>
          </w:p>
        </w:tc>
        <w:tc>
          <w:tcPr>
            <w:tcW w:w="1161" w:type="dxa"/>
            <w:vAlign w:val="center"/>
          </w:tcPr>
          <w:p w:rsidR="00773F9F" w:rsidRPr="0002285A" w:rsidRDefault="00773F9F" w:rsidP="00244752">
            <w:pPr>
              <w:ind w:left="27" w:right="115"/>
              <w:contextualSpacing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773F9F" w:rsidRDefault="00E31243" w:rsidP="00E31243">
            <w:pPr>
              <w:contextualSpacing/>
              <w:jc w:val="center"/>
              <w:rPr>
                <w:sz w:val="22"/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  <w:r w:rsidR="00065FD4">
              <w:rPr>
                <w:sz w:val="22"/>
                <w:szCs w:val="22"/>
              </w:rPr>
              <w:t>,</w:t>
            </w:r>
          </w:p>
          <w:p w:rsidR="00065FD4" w:rsidRPr="0002285A" w:rsidRDefault="00065FD4" w:rsidP="00E31243">
            <w:pPr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программист</w:t>
            </w:r>
          </w:p>
        </w:tc>
        <w:tc>
          <w:tcPr>
            <w:tcW w:w="1459" w:type="dxa"/>
          </w:tcPr>
          <w:p w:rsidR="00773F9F" w:rsidRPr="0002285A" w:rsidRDefault="00773F9F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773F9F" w:rsidRPr="0002285A" w:rsidRDefault="00065FD4" w:rsidP="00244752">
            <w:pPr>
              <w:ind w:right="115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сайт</w:t>
            </w:r>
          </w:p>
        </w:tc>
      </w:tr>
      <w:tr w:rsidR="00065FD4" w:rsidRPr="008C5033" w:rsidTr="00773F9F">
        <w:trPr>
          <w:trHeight w:val="865"/>
          <w:jc w:val="center"/>
        </w:trPr>
        <w:tc>
          <w:tcPr>
            <w:tcW w:w="333" w:type="dxa"/>
            <w:vAlign w:val="center"/>
          </w:tcPr>
          <w:p w:rsidR="00065FD4" w:rsidRDefault="00065FD4" w:rsidP="00244752">
            <w:pPr>
              <w:jc w:val="center"/>
            </w:pPr>
            <w:r>
              <w:t>3</w:t>
            </w:r>
          </w:p>
        </w:tc>
        <w:tc>
          <w:tcPr>
            <w:tcW w:w="4356" w:type="dxa"/>
            <w:vAlign w:val="center"/>
          </w:tcPr>
          <w:p w:rsidR="00065FD4" w:rsidRDefault="00065FD4" w:rsidP="00244752">
            <w:pPr>
              <w:ind w:right="11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статистической отчетности по педагогическому составу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contextualSpacing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065FD4" w:rsidRDefault="00065FD4" w:rsidP="00244752">
            <w:pPr>
              <w:contextualSpacing/>
              <w:jc w:val="center"/>
              <w:rPr>
                <w:sz w:val="22"/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  <w:r>
              <w:rPr>
                <w:sz w:val="22"/>
                <w:szCs w:val="22"/>
              </w:rPr>
              <w:t>,</w:t>
            </w:r>
          </w:p>
          <w:p w:rsidR="00065FD4" w:rsidRPr="0002285A" w:rsidRDefault="00065FD4" w:rsidP="00244752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Статистические таблицы</w:t>
            </w:r>
          </w:p>
        </w:tc>
      </w:tr>
      <w:tr w:rsidR="00065FD4" w:rsidRPr="008C5033" w:rsidTr="00773F9F">
        <w:trPr>
          <w:trHeight w:val="865"/>
          <w:jc w:val="center"/>
        </w:trPr>
        <w:tc>
          <w:tcPr>
            <w:tcW w:w="333" w:type="dxa"/>
            <w:vAlign w:val="center"/>
          </w:tcPr>
          <w:p w:rsidR="00065FD4" w:rsidRDefault="00065FD4" w:rsidP="00244752">
            <w:pPr>
              <w:jc w:val="center"/>
            </w:pPr>
            <w:r>
              <w:t>4</w:t>
            </w:r>
          </w:p>
        </w:tc>
        <w:tc>
          <w:tcPr>
            <w:tcW w:w="4356" w:type="dxa"/>
            <w:vAlign w:val="center"/>
          </w:tcPr>
          <w:p w:rsidR="00065FD4" w:rsidRDefault="00065FD4" w:rsidP="00065FD4">
            <w:pPr>
              <w:ind w:right="11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статистической отчетности по детям с ОВЗ, инвалидам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contextualSpacing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065FD4" w:rsidRDefault="00065FD4" w:rsidP="00244752">
            <w:pPr>
              <w:contextualSpacing/>
              <w:jc w:val="center"/>
              <w:rPr>
                <w:sz w:val="22"/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  <w:r>
              <w:rPr>
                <w:sz w:val="22"/>
                <w:szCs w:val="22"/>
              </w:rPr>
              <w:t>,</w:t>
            </w:r>
          </w:p>
          <w:p w:rsidR="00065FD4" w:rsidRPr="0002285A" w:rsidRDefault="00065FD4" w:rsidP="00244752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contextualSpacing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Статистические таблицы</w:t>
            </w:r>
          </w:p>
        </w:tc>
      </w:tr>
      <w:tr w:rsidR="00065FD4" w:rsidRPr="008C5033" w:rsidTr="00773F9F">
        <w:trPr>
          <w:jc w:val="center"/>
        </w:trPr>
        <w:tc>
          <w:tcPr>
            <w:tcW w:w="9014" w:type="dxa"/>
            <w:gridSpan w:val="5"/>
            <w:vAlign w:val="center"/>
          </w:tcPr>
          <w:p w:rsidR="00065FD4" w:rsidRPr="00702CFE" w:rsidRDefault="00065FD4" w:rsidP="00244752">
            <w:pPr>
              <w:pStyle w:val="afb"/>
              <w:numPr>
                <w:ilvl w:val="0"/>
                <w:numId w:val="34"/>
              </w:numPr>
              <w:jc w:val="center"/>
              <w:rPr>
                <w:b/>
                <w:sz w:val="22"/>
                <w:szCs w:val="22"/>
              </w:rPr>
            </w:pPr>
            <w:r w:rsidRPr="00702CFE">
              <w:rPr>
                <w:b/>
                <w:sz w:val="22"/>
                <w:szCs w:val="22"/>
              </w:rPr>
              <w:t>Инновационная деятельность</w:t>
            </w:r>
          </w:p>
          <w:p w:rsidR="00065FD4" w:rsidRPr="00702CFE" w:rsidRDefault="00065FD4" w:rsidP="00244752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b/>
                <w:szCs w:val="22"/>
              </w:rPr>
            </w:pP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Align w:val="center"/>
          </w:tcPr>
          <w:p w:rsidR="00065FD4" w:rsidRPr="00A253D7" w:rsidRDefault="00065FD4" w:rsidP="00244752">
            <w:pPr>
              <w:jc w:val="center"/>
            </w:pPr>
            <w:r w:rsidRPr="008C5033">
              <w:t>1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Организация работы преподавателей по подготовке студентов к участию в олимпиадах и конкурсах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сентябрь-январь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Сайт</w:t>
            </w: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Align w:val="center"/>
          </w:tcPr>
          <w:p w:rsidR="00065FD4" w:rsidRPr="00A253D7" w:rsidRDefault="00065FD4" w:rsidP="00244752">
            <w:pPr>
              <w:jc w:val="center"/>
            </w:pPr>
            <w:r w:rsidRPr="008C5033">
              <w:t>2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Организация работы по привлечению преподавателей и студентов к участию в научно-исследовательской деятельности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методические пособия</w:t>
            </w: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Align w:val="center"/>
          </w:tcPr>
          <w:p w:rsidR="00065FD4" w:rsidRPr="00A253D7" w:rsidRDefault="00065FD4" w:rsidP="00244752">
            <w:pPr>
              <w:jc w:val="center"/>
            </w:pPr>
            <w:r w:rsidRPr="008C5033">
              <w:t>3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Подготовка НПК «Шаг в науку»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ноябрь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065FD4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</w:tc>
        <w:tc>
          <w:tcPr>
            <w:tcW w:w="1459" w:type="dxa"/>
          </w:tcPr>
          <w:p w:rsidR="00065FD4" w:rsidRPr="0002285A" w:rsidRDefault="00065FD4" w:rsidP="00065FD4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протокол</w:t>
            </w:r>
          </w:p>
        </w:tc>
      </w:tr>
      <w:tr w:rsidR="00065FD4" w:rsidRPr="008C5033" w:rsidTr="00773F9F">
        <w:trPr>
          <w:jc w:val="center"/>
        </w:trPr>
        <w:tc>
          <w:tcPr>
            <w:tcW w:w="9014" w:type="dxa"/>
            <w:gridSpan w:val="5"/>
            <w:vAlign w:val="center"/>
          </w:tcPr>
          <w:p w:rsidR="00065FD4" w:rsidRPr="00702CFE" w:rsidRDefault="00065FD4" w:rsidP="00244752">
            <w:pPr>
              <w:pStyle w:val="afb"/>
              <w:numPr>
                <w:ilvl w:val="0"/>
                <w:numId w:val="34"/>
              </w:numPr>
              <w:jc w:val="center"/>
              <w:rPr>
                <w:b/>
                <w:sz w:val="22"/>
                <w:szCs w:val="22"/>
              </w:rPr>
            </w:pPr>
            <w:r w:rsidRPr="00702CFE">
              <w:rPr>
                <w:b/>
                <w:sz w:val="22"/>
                <w:szCs w:val="22"/>
              </w:rPr>
              <w:lastRenderedPageBreak/>
              <w:t>Диагностическая и контрольно-коррекционная деятельность</w:t>
            </w:r>
          </w:p>
          <w:p w:rsidR="00065FD4" w:rsidRPr="00702CFE" w:rsidRDefault="00065FD4" w:rsidP="00244752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b/>
                <w:szCs w:val="22"/>
              </w:rPr>
            </w:pP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Align w:val="center"/>
          </w:tcPr>
          <w:p w:rsidR="00065FD4" w:rsidRPr="00A253D7" w:rsidRDefault="00065FD4" w:rsidP="00244752">
            <w:pPr>
              <w:jc w:val="center"/>
            </w:pPr>
            <w:r w:rsidRPr="008C5033">
              <w:t>1</w:t>
            </w:r>
          </w:p>
        </w:tc>
        <w:tc>
          <w:tcPr>
            <w:tcW w:w="4356" w:type="dxa"/>
            <w:vAlign w:val="center"/>
          </w:tcPr>
          <w:p w:rsidR="00065FD4" w:rsidRPr="00744A0D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Анализ и корректировка учебно-планирую</w:t>
            </w:r>
            <w:r w:rsidRPr="0002285A">
              <w:rPr>
                <w:sz w:val="22"/>
                <w:szCs w:val="22"/>
              </w:rPr>
              <w:softHyphen/>
              <w:t xml:space="preserve">щей и методической документации, в соответствии с требованиями  ФГОС СПО </w:t>
            </w:r>
            <w:r>
              <w:rPr>
                <w:sz w:val="22"/>
                <w:szCs w:val="22"/>
              </w:rPr>
              <w:t>и НПА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протокол</w:t>
            </w: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Align w:val="center"/>
          </w:tcPr>
          <w:p w:rsidR="00065FD4" w:rsidRPr="00A253D7" w:rsidRDefault="00065FD4" w:rsidP="00244752">
            <w:pPr>
              <w:jc w:val="center"/>
            </w:pPr>
            <w:r w:rsidRPr="008C5033">
              <w:t>2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Подготовка рабочих и диагностических материалов к проведению самообследованию техникума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декабрь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протокол</w:t>
            </w: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Merge w:val="restart"/>
            <w:vAlign w:val="center"/>
          </w:tcPr>
          <w:p w:rsidR="00065FD4" w:rsidRPr="00A253D7" w:rsidRDefault="00065FD4" w:rsidP="00244752">
            <w:pPr>
              <w:jc w:val="center"/>
            </w:pPr>
            <w:r>
              <w:t>3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Мониторинг образовательного процесса, учитывающий требования непрерывного  многоуровневого  профессионального образования: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  <w:vMerge w:val="restart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  <w:vMerge w:val="restart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протоколы</w:t>
            </w: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- мониторинг эффективности внедрения инновационных методов и средств обучения;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апрель</w:t>
            </w:r>
          </w:p>
        </w:tc>
        <w:tc>
          <w:tcPr>
            <w:tcW w:w="1705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Merge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trHeight w:val="655"/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- мониторинг профессионального роста преподавателей;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май</w:t>
            </w:r>
          </w:p>
        </w:tc>
        <w:tc>
          <w:tcPr>
            <w:tcW w:w="1705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Merge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trHeight w:val="848"/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- мониторинг научно-исследовательской деятельности студентов и преподавателей и научно-методической деятельно</w:t>
            </w:r>
            <w:r>
              <w:rPr>
                <w:sz w:val="22"/>
                <w:szCs w:val="22"/>
              </w:rPr>
              <w:t>сти ЦМК</w:t>
            </w:r>
            <w:r w:rsidRPr="0002285A">
              <w:rPr>
                <w:sz w:val="22"/>
                <w:szCs w:val="22"/>
              </w:rPr>
              <w:t>;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май</w:t>
            </w:r>
          </w:p>
        </w:tc>
        <w:tc>
          <w:tcPr>
            <w:tcW w:w="1705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Merge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trHeight w:val="1092"/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- подведение итогов мониторинга и разработка рекомендаций по повышению эффективности профессиональной деятельности  преподавателей техникума.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июнь</w:t>
            </w:r>
          </w:p>
        </w:tc>
        <w:tc>
          <w:tcPr>
            <w:tcW w:w="1705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Merge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trHeight w:val="1018"/>
          <w:jc w:val="center"/>
        </w:trPr>
        <w:tc>
          <w:tcPr>
            <w:tcW w:w="333" w:type="dxa"/>
            <w:vAlign w:val="center"/>
          </w:tcPr>
          <w:p w:rsidR="00065FD4" w:rsidRPr="00A253D7" w:rsidRDefault="00065FD4" w:rsidP="00244752">
            <w:pPr>
              <w:jc w:val="center"/>
            </w:pPr>
            <w:r>
              <w:t>4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Анализ работы за 2022-2023</w:t>
            </w:r>
            <w:r w:rsidRPr="0002285A">
              <w:rPr>
                <w:sz w:val="22"/>
                <w:szCs w:val="22"/>
              </w:rPr>
              <w:t xml:space="preserve"> уч. год и обсуждение</w:t>
            </w:r>
            <w:r>
              <w:rPr>
                <w:sz w:val="22"/>
                <w:szCs w:val="22"/>
              </w:rPr>
              <w:t xml:space="preserve"> плана работы на 2023-2024</w:t>
            </w:r>
            <w:r w:rsidRPr="0002285A">
              <w:rPr>
                <w:sz w:val="22"/>
                <w:szCs w:val="22"/>
              </w:rPr>
              <w:t xml:space="preserve">  уч. год.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июнь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773F9F">
            <w:pPr>
              <w:jc w:val="center"/>
              <w:rPr>
                <w:szCs w:val="22"/>
              </w:rPr>
            </w:pPr>
            <w:r>
              <w:t>зам директора по УМР</w:t>
            </w: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отчет</w:t>
            </w:r>
          </w:p>
        </w:tc>
      </w:tr>
      <w:tr w:rsidR="00065FD4" w:rsidRPr="008C5033" w:rsidTr="00773F9F">
        <w:trPr>
          <w:jc w:val="center"/>
        </w:trPr>
        <w:tc>
          <w:tcPr>
            <w:tcW w:w="9014" w:type="dxa"/>
            <w:gridSpan w:val="5"/>
            <w:vAlign w:val="center"/>
          </w:tcPr>
          <w:p w:rsidR="00065FD4" w:rsidRPr="00884C8C" w:rsidRDefault="00065FD4" w:rsidP="00244752">
            <w:pPr>
              <w:pStyle w:val="afb"/>
              <w:numPr>
                <w:ilvl w:val="0"/>
                <w:numId w:val="34"/>
              </w:numPr>
              <w:jc w:val="center"/>
              <w:rPr>
                <w:b/>
                <w:sz w:val="22"/>
                <w:szCs w:val="22"/>
              </w:rPr>
            </w:pPr>
            <w:r w:rsidRPr="00884C8C">
              <w:rPr>
                <w:b/>
                <w:sz w:val="22"/>
                <w:szCs w:val="22"/>
              </w:rPr>
              <w:t>Повышение уровня профессионализма преподавателей</w:t>
            </w:r>
          </w:p>
          <w:p w:rsidR="00065FD4" w:rsidRPr="00884C8C" w:rsidRDefault="00065FD4" w:rsidP="00244752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b/>
                <w:szCs w:val="22"/>
              </w:rPr>
            </w:pP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Align w:val="center"/>
          </w:tcPr>
          <w:p w:rsidR="00065FD4" w:rsidRPr="00A253D7" w:rsidRDefault="00065FD4" w:rsidP="00244752">
            <w:pPr>
              <w:jc w:val="center"/>
            </w:pPr>
            <w:r w:rsidRPr="008C5033">
              <w:t>1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Утверждение плана  повышения квалификации преподавателей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план</w:t>
            </w: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Align w:val="center"/>
          </w:tcPr>
          <w:p w:rsidR="00065FD4" w:rsidRPr="008C5033" w:rsidRDefault="00065FD4" w:rsidP="00244752">
            <w:pPr>
              <w:jc w:val="center"/>
            </w:pPr>
            <w:r>
              <w:t>2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участию преподавателей в конкурсах профессионального мастерства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 w:val="22"/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065FD4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065FD4">
            <w:pPr>
              <w:jc w:val="center"/>
              <w:rPr>
                <w:sz w:val="22"/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Протоколы конкурсов</w:t>
            </w: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Merge w:val="restart"/>
            <w:vAlign w:val="center"/>
          </w:tcPr>
          <w:p w:rsidR="00065FD4" w:rsidRPr="008C5033" w:rsidRDefault="00065FD4" w:rsidP="00244752">
            <w:pPr>
              <w:jc w:val="center"/>
            </w:pPr>
            <w:r>
              <w:t>3</w:t>
            </w: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Организация повышения профессионального уровня преподавателей техникума</w:t>
            </w:r>
            <w:r>
              <w:rPr>
                <w:sz w:val="22"/>
                <w:szCs w:val="22"/>
              </w:rPr>
              <w:t xml:space="preserve"> путем организации работы по осуществлению методической помощи по следующим направлениям: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Merge w:val="restart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Замдиректора по УМР</w:t>
            </w:r>
          </w:p>
        </w:tc>
        <w:tc>
          <w:tcPr>
            <w:tcW w:w="1523" w:type="dxa"/>
            <w:vMerge w:val="restart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протоколы</w:t>
            </w: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участие педагогических работников</w:t>
            </w:r>
            <w:r w:rsidRPr="0002285A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методических объединениях любого уровня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trHeight w:val="587"/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 xml:space="preserve">- работа с молодыми </w:t>
            </w:r>
            <w:r>
              <w:rPr>
                <w:sz w:val="22"/>
                <w:szCs w:val="22"/>
              </w:rPr>
              <w:t xml:space="preserve">и вновь принятыми </w:t>
            </w:r>
            <w:r w:rsidRPr="0002285A">
              <w:rPr>
                <w:sz w:val="22"/>
                <w:szCs w:val="22"/>
              </w:rPr>
              <w:t>преподавателями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Сентябрь-июнь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459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- разработка, корректировка учебно-планирующей документации;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сентябрь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разработка</w:t>
            </w:r>
            <w:r w:rsidRPr="0002285A">
              <w:rPr>
                <w:sz w:val="22"/>
                <w:szCs w:val="22"/>
              </w:rPr>
              <w:t xml:space="preserve"> рабочих программ по </w:t>
            </w:r>
            <w:r>
              <w:rPr>
                <w:sz w:val="22"/>
                <w:szCs w:val="22"/>
              </w:rPr>
              <w:t xml:space="preserve">учебным предметам и </w:t>
            </w:r>
            <w:r w:rsidRPr="0002285A">
              <w:rPr>
                <w:sz w:val="22"/>
                <w:szCs w:val="22"/>
              </w:rPr>
              <w:t>дисциплинам;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октябрь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lastRenderedPageBreak/>
              <w:t>Методист</w:t>
            </w:r>
          </w:p>
        </w:tc>
        <w:tc>
          <w:tcPr>
            <w:tcW w:w="1459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- структура технологических карт занятий;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ноябрь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  <w:tr w:rsidR="00065FD4" w:rsidRPr="008C5033" w:rsidTr="00773F9F">
        <w:trPr>
          <w:trHeight w:val="778"/>
          <w:jc w:val="center"/>
        </w:trPr>
        <w:tc>
          <w:tcPr>
            <w:tcW w:w="333" w:type="dxa"/>
            <w:vMerge/>
            <w:vAlign w:val="center"/>
          </w:tcPr>
          <w:p w:rsidR="00065FD4" w:rsidRPr="00A253D7" w:rsidRDefault="00065FD4" w:rsidP="00244752">
            <w:pPr>
              <w:jc w:val="center"/>
            </w:pPr>
          </w:p>
        </w:tc>
        <w:tc>
          <w:tcPr>
            <w:tcW w:w="4356" w:type="dxa"/>
            <w:vAlign w:val="center"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 практическая подготовка обучающихся</w:t>
            </w:r>
            <w:r w:rsidRPr="0002285A">
              <w:rPr>
                <w:sz w:val="22"/>
                <w:szCs w:val="22"/>
              </w:rPr>
              <w:t>;</w:t>
            </w:r>
          </w:p>
        </w:tc>
        <w:tc>
          <w:tcPr>
            <w:tcW w:w="1161" w:type="dxa"/>
            <w:vAlign w:val="center"/>
          </w:tcPr>
          <w:p w:rsidR="00065FD4" w:rsidRPr="0002285A" w:rsidRDefault="00065FD4" w:rsidP="00244752">
            <w:pPr>
              <w:ind w:left="27" w:right="115"/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март</w:t>
            </w:r>
          </w:p>
        </w:tc>
        <w:tc>
          <w:tcPr>
            <w:tcW w:w="1705" w:type="dxa"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Председатели ЦМК</w:t>
            </w:r>
          </w:p>
          <w:p w:rsidR="00065FD4" w:rsidRPr="0002285A" w:rsidRDefault="00065FD4" w:rsidP="00244752">
            <w:pPr>
              <w:jc w:val="center"/>
              <w:rPr>
                <w:szCs w:val="22"/>
              </w:rPr>
            </w:pPr>
            <w:r w:rsidRPr="0002285A">
              <w:rPr>
                <w:sz w:val="22"/>
                <w:szCs w:val="22"/>
              </w:rPr>
              <w:t>Методист</w:t>
            </w:r>
          </w:p>
        </w:tc>
        <w:tc>
          <w:tcPr>
            <w:tcW w:w="1459" w:type="dxa"/>
            <w:vMerge/>
            <w:vAlign w:val="center"/>
          </w:tcPr>
          <w:p w:rsidR="00065FD4" w:rsidRPr="0002285A" w:rsidRDefault="00065FD4" w:rsidP="00244752">
            <w:pPr>
              <w:jc w:val="center"/>
              <w:rPr>
                <w:szCs w:val="22"/>
              </w:rPr>
            </w:pPr>
          </w:p>
        </w:tc>
        <w:tc>
          <w:tcPr>
            <w:tcW w:w="1523" w:type="dxa"/>
            <w:vMerge/>
          </w:tcPr>
          <w:p w:rsidR="00065FD4" w:rsidRPr="0002285A" w:rsidRDefault="00065FD4" w:rsidP="00244752">
            <w:pPr>
              <w:ind w:right="115"/>
              <w:jc w:val="center"/>
              <w:rPr>
                <w:szCs w:val="22"/>
              </w:rPr>
            </w:pPr>
          </w:p>
        </w:tc>
      </w:tr>
    </w:tbl>
    <w:p w:rsidR="00773F9F" w:rsidRPr="00A253D7" w:rsidRDefault="00773F9F" w:rsidP="00773F9F">
      <w:pPr>
        <w:jc w:val="center"/>
      </w:pPr>
    </w:p>
    <w:p w:rsidR="00773F9F" w:rsidRPr="00AA2EFD" w:rsidRDefault="00773F9F" w:rsidP="00773F9F">
      <w:pPr>
        <w:ind w:left="6432"/>
        <w:jc w:val="center"/>
        <w:rPr>
          <w:b/>
          <w:lang w:val="en-US"/>
        </w:rPr>
      </w:pPr>
    </w:p>
    <w:p w:rsidR="00773F9F" w:rsidRDefault="00773F9F" w:rsidP="00773F9F">
      <w:pPr>
        <w:ind w:left="6432"/>
        <w:jc w:val="center"/>
        <w:rPr>
          <w:b/>
        </w:rPr>
      </w:pPr>
    </w:p>
    <w:p w:rsidR="00773F9F" w:rsidRDefault="00773F9F" w:rsidP="00773F9F">
      <w:pPr>
        <w:tabs>
          <w:tab w:val="left" w:pos="1560"/>
        </w:tabs>
      </w:pPr>
      <w:r>
        <w:t xml:space="preserve">Заведующий </w:t>
      </w:r>
    </w:p>
    <w:p w:rsidR="00773F9F" w:rsidRPr="00AA2EFD" w:rsidRDefault="00773F9F" w:rsidP="00773F9F">
      <w:pPr>
        <w:tabs>
          <w:tab w:val="left" w:pos="1560"/>
        </w:tabs>
        <w:rPr>
          <w:b/>
          <w:bCs/>
        </w:rPr>
      </w:pPr>
      <w:r>
        <w:t>методическим кабинетом                                                                      О.П. Ефремова</w:t>
      </w:r>
    </w:p>
    <w:p w:rsidR="00EC1126" w:rsidRDefault="00EC1126" w:rsidP="00EC1126">
      <w:pPr>
        <w:pStyle w:val="ae"/>
        <w:rPr>
          <w:sz w:val="20"/>
        </w:rPr>
      </w:pPr>
    </w:p>
    <w:p w:rsidR="00EC1126" w:rsidRDefault="00EC1126" w:rsidP="00EC1126">
      <w:pPr>
        <w:pStyle w:val="ae"/>
        <w:spacing w:before="9"/>
        <w:rPr>
          <w:sz w:val="11"/>
        </w:rPr>
      </w:pPr>
    </w:p>
    <w:sectPr w:rsidR="00EC1126" w:rsidSect="00773F9F">
      <w:pgSz w:w="11907" w:h="16840" w:code="9"/>
      <w:pgMar w:top="1134" w:right="708" w:bottom="993" w:left="993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9F" w:rsidRDefault="00132F9F">
      <w:r>
        <w:separator/>
      </w:r>
    </w:p>
  </w:endnote>
  <w:endnote w:type="continuationSeparator" w:id="0">
    <w:p w:rsidR="00132F9F" w:rsidRDefault="0013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25" w:rsidRDefault="00ED179E" w:rsidP="00F2662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242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4225" w:rsidRDefault="00A24225" w:rsidP="00F2662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25" w:rsidRDefault="00ED179E" w:rsidP="00F2662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242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5FD4">
      <w:rPr>
        <w:rStyle w:val="a5"/>
        <w:noProof/>
      </w:rPr>
      <w:t>5</w:t>
    </w:r>
    <w:r>
      <w:rPr>
        <w:rStyle w:val="a5"/>
      </w:rPr>
      <w:fldChar w:fldCharType="end"/>
    </w:r>
  </w:p>
  <w:p w:rsidR="00A24225" w:rsidRDefault="00A24225" w:rsidP="00F2662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9F" w:rsidRDefault="00132F9F">
      <w:r>
        <w:separator/>
      </w:r>
    </w:p>
  </w:footnote>
  <w:footnote w:type="continuationSeparator" w:id="0">
    <w:p w:rsidR="00132F9F" w:rsidRDefault="00132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25" w:rsidRDefault="00ED17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42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4225">
      <w:rPr>
        <w:rStyle w:val="a5"/>
        <w:noProof/>
      </w:rPr>
      <w:t>1</w:t>
    </w:r>
    <w:r>
      <w:rPr>
        <w:rStyle w:val="a5"/>
      </w:rPr>
      <w:fldChar w:fldCharType="end"/>
    </w:r>
  </w:p>
  <w:p w:rsidR="00A24225" w:rsidRDefault="00A242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8EB"/>
    <w:multiLevelType w:val="hybridMultilevel"/>
    <w:tmpl w:val="A982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45DE"/>
    <w:multiLevelType w:val="hybridMultilevel"/>
    <w:tmpl w:val="D6260226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B514480"/>
    <w:multiLevelType w:val="hybridMultilevel"/>
    <w:tmpl w:val="18BC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938D8"/>
    <w:multiLevelType w:val="hybridMultilevel"/>
    <w:tmpl w:val="2B90BD62"/>
    <w:lvl w:ilvl="0" w:tplc="AE9E7A32">
      <w:start w:val="3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4">
    <w:nsid w:val="11577114"/>
    <w:multiLevelType w:val="hybridMultilevel"/>
    <w:tmpl w:val="B1F6BE36"/>
    <w:lvl w:ilvl="0" w:tplc="3A868504">
      <w:numFmt w:val="bullet"/>
      <w:lvlText w:val="-"/>
      <w:lvlJc w:val="left"/>
      <w:pPr>
        <w:tabs>
          <w:tab w:val="num" w:pos="74"/>
        </w:tabs>
        <w:ind w:left="301" w:hanging="22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80087F"/>
    <w:multiLevelType w:val="hybridMultilevel"/>
    <w:tmpl w:val="56A2F9D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>
    <w:nsid w:val="14B527E8"/>
    <w:multiLevelType w:val="hybridMultilevel"/>
    <w:tmpl w:val="334C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8429B"/>
    <w:multiLevelType w:val="hybridMultilevel"/>
    <w:tmpl w:val="042C5AA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7F2EFF"/>
    <w:multiLevelType w:val="hybridMultilevel"/>
    <w:tmpl w:val="D0F2950A"/>
    <w:lvl w:ilvl="0" w:tplc="33DE4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333E1"/>
    <w:multiLevelType w:val="hybridMultilevel"/>
    <w:tmpl w:val="E7983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9270B"/>
    <w:multiLevelType w:val="hybridMultilevel"/>
    <w:tmpl w:val="0A6E6B9A"/>
    <w:lvl w:ilvl="0" w:tplc="C924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06CDE"/>
    <w:multiLevelType w:val="hybridMultilevel"/>
    <w:tmpl w:val="3688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62AA5"/>
    <w:multiLevelType w:val="hybridMultilevel"/>
    <w:tmpl w:val="6DB084CE"/>
    <w:lvl w:ilvl="0" w:tplc="18889F6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47F9B"/>
    <w:multiLevelType w:val="hybridMultilevel"/>
    <w:tmpl w:val="7194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27C01"/>
    <w:multiLevelType w:val="hybridMultilevel"/>
    <w:tmpl w:val="4AE4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C4B3F"/>
    <w:multiLevelType w:val="hybridMultilevel"/>
    <w:tmpl w:val="F1AAB5C4"/>
    <w:lvl w:ilvl="0" w:tplc="33DE4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82452"/>
    <w:multiLevelType w:val="hybridMultilevel"/>
    <w:tmpl w:val="1778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F798B"/>
    <w:multiLevelType w:val="hybridMultilevel"/>
    <w:tmpl w:val="E4B8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40A1F"/>
    <w:multiLevelType w:val="hybridMultilevel"/>
    <w:tmpl w:val="D8D04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76BED"/>
    <w:multiLevelType w:val="hybridMultilevel"/>
    <w:tmpl w:val="1792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66029"/>
    <w:multiLevelType w:val="hybridMultilevel"/>
    <w:tmpl w:val="A34ADCF4"/>
    <w:lvl w:ilvl="0" w:tplc="D106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D7D20"/>
    <w:multiLevelType w:val="hybridMultilevel"/>
    <w:tmpl w:val="6898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405F86"/>
    <w:multiLevelType w:val="hybridMultilevel"/>
    <w:tmpl w:val="D58C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26D74"/>
    <w:multiLevelType w:val="hybridMultilevel"/>
    <w:tmpl w:val="A8A40990"/>
    <w:lvl w:ilvl="0" w:tplc="C9242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B8E06C0">
      <w:numFmt w:val="bullet"/>
      <w:lvlText w:val=""/>
      <w:lvlJc w:val="left"/>
      <w:pPr>
        <w:ind w:left="2879" w:hanging="109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C855D4"/>
    <w:multiLevelType w:val="hybridMultilevel"/>
    <w:tmpl w:val="402A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72883"/>
    <w:multiLevelType w:val="hybridMultilevel"/>
    <w:tmpl w:val="B95ED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80BBE"/>
    <w:multiLevelType w:val="hybridMultilevel"/>
    <w:tmpl w:val="69C8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443BF8"/>
    <w:multiLevelType w:val="hybridMultilevel"/>
    <w:tmpl w:val="FC4E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251D5"/>
    <w:multiLevelType w:val="hybridMultilevel"/>
    <w:tmpl w:val="30B03664"/>
    <w:lvl w:ilvl="0" w:tplc="9BA48BA0">
      <w:start w:val="1"/>
      <w:numFmt w:val="decimal"/>
      <w:lvlText w:val="%1."/>
      <w:lvlJc w:val="left"/>
      <w:pPr>
        <w:ind w:left="720" w:hanging="360"/>
      </w:pPr>
      <w:rPr>
        <w:rFonts w:hint="default"/>
        <w:kern w:val="2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34F43"/>
    <w:multiLevelType w:val="hybridMultilevel"/>
    <w:tmpl w:val="069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F4AE6"/>
    <w:multiLevelType w:val="hybridMultilevel"/>
    <w:tmpl w:val="234093F2"/>
    <w:lvl w:ilvl="0" w:tplc="33DE49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07EFE"/>
    <w:multiLevelType w:val="hybridMultilevel"/>
    <w:tmpl w:val="076A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D222B"/>
    <w:multiLevelType w:val="hybridMultilevel"/>
    <w:tmpl w:val="05A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1D74C1"/>
    <w:multiLevelType w:val="hybridMultilevel"/>
    <w:tmpl w:val="93360540"/>
    <w:lvl w:ilvl="0" w:tplc="FC54D770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4">
    <w:nsid w:val="77245FD9"/>
    <w:multiLevelType w:val="hybridMultilevel"/>
    <w:tmpl w:val="574A4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46EBC"/>
    <w:multiLevelType w:val="hybridMultilevel"/>
    <w:tmpl w:val="3C8050A2"/>
    <w:lvl w:ilvl="0" w:tplc="6FC2D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A70CA"/>
    <w:multiLevelType w:val="hybridMultilevel"/>
    <w:tmpl w:val="6D50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26"/>
  </w:num>
  <w:num w:numId="4">
    <w:abstractNumId w:val="1"/>
  </w:num>
  <w:num w:numId="5">
    <w:abstractNumId w:val="7"/>
  </w:num>
  <w:num w:numId="6">
    <w:abstractNumId w:val="29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5"/>
  </w:num>
  <w:num w:numId="11">
    <w:abstractNumId w:val="17"/>
  </w:num>
  <w:num w:numId="12">
    <w:abstractNumId w:val="20"/>
  </w:num>
  <w:num w:numId="13">
    <w:abstractNumId w:val="9"/>
  </w:num>
  <w:num w:numId="14">
    <w:abstractNumId w:val="10"/>
  </w:num>
  <w:num w:numId="15">
    <w:abstractNumId w:val="8"/>
  </w:num>
  <w:num w:numId="16">
    <w:abstractNumId w:val="30"/>
  </w:num>
  <w:num w:numId="17">
    <w:abstractNumId w:val="15"/>
  </w:num>
  <w:num w:numId="18">
    <w:abstractNumId w:val="18"/>
  </w:num>
  <w:num w:numId="19">
    <w:abstractNumId w:val="36"/>
  </w:num>
  <w:num w:numId="20">
    <w:abstractNumId w:val="25"/>
  </w:num>
  <w:num w:numId="21">
    <w:abstractNumId w:val="0"/>
  </w:num>
  <w:num w:numId="22">
    <w:abstractNumId w:val="27"/>
  </w:num>
  <w:num w:numId="23">
    <w:abstractNumId w:val="31"/>
  </w:num>
  <w:num w:numId="24">
    <w:abstractNumId w:val="33"/>
  </w:num>
  <w:num w:numId="25">
    <w:abstractNumId w:val="22"/>
  </w:num>
  <w:num w:numId="26">
    <w:abstractNumId w:val="13"/>
  </w:num>
  <w:num w:numId="27">
    <w:abstractNumId w:val="14"/>
  </w:num>
  <w:num w:numId="28">
    <w:abstractNumId w:val="2"/>
  </w:num>
  <w:num w:numId="29">
    <w:abstractNumId w:val="6"/>
  </w:num>
  <w:num w:numId="30">
    <w:abstractNumId w:val="19"/>
  </w:num>
  <w:num w:numId="31">
    <w:abstractNumId w:val="16"/>
  </w:num>
  <w:num w:numId="32">
    <w:abstractNumId w:val="24"/>
  </w:num>
  <w:num w:numId="33">
    <w:abstractNumId w:val="23"/>
  </w:num>
  <w:num w:numId="34">
    <w:abstractNumId w:val="34"/>
  </w:num>
  <w:num w:numId="35">
    <w:abstractNumId w:val="11"/>
  </w:num>
  <w:num w:numId="36">
    <w:abstractNumId w:val="5"/>
  </w:num>
  <w:num w:numId="37">
    <w:abstractNumId w:val="2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551"/>
    <w:rsid w:val="0001016A"/>
    <w:rsid w:val="00011054"/>
    <w:rsid w:val="0002285A"/>
    <w:rsid w:val="00065FD4"/>
    <w:rsid w:val="00071FD3"/>
    <w:rsid w:val="000741B2"/>
    <w:rsid w:val="0008643E"/>
    <w:rsid w:val="00093110"/>
    <w:rsid w:val="000A05B0"/>
    <w:rsid w:val="000A4A74"/>
    <w:rsid w:val="000C1EB0"/>
    <w:rsid w:val="000C2AEF"/>
    <w:rsid w:val="000F0241"/>
    <w:rsid w:val="000F42CB"/>
    <w:rsid w:val="00132F9F"/>
    <w:rsid w:val="0014254C"/>
    <w:rsid w:val="001540A5"/>
    <w:rsid w:val="00177401"/>
    <w:rsid w:val="001B40A0"/>
    <w:rsid w:val="001C4F06"/>
    <w:rsid w:val="001D22AD"/>
    <w:rsid w:val="001D2888"/>
    <w:rsid w:val="001E3993"/>
    <w:rsid w:val="001E631A"/>
    <w:rsid w:val="001E649F"/>
    <w:rsid w:val="0021112F"/>
    <w:rsid w:val="00224A84"/>
    <w:rsid w:val="002320AE"/>
    <w:rsid w:val="00233D05"/>
    <w:rsid w:val="00262AD5"/>
    <w:rsid w:val="002716AD"/>
    <w:rsid w:val="00297509"/>
    <w:rsid w:val="002D49A9"/>
    <w:rsid w:val="002F788B"/>
    <w:rsid w:val="003062D1"/>
    <w:rsid w:val="00314062"/>
    <w:rsid w:val="00314D9F"/>
    <w:rsid w:val="00327DFA"/>
    <w:rsid w:val="003411FD"/>
    <w:rsid w:val="00367F34"/>
    <w:rsid w:val="003B265E"/>
    <w:rsid w:val="003B4872"/>
    <w:rsid w:val="003B5F51"/>
    <w:rsid w:val="003D7B1D"/>
    <w:rsid w:val="003E00C1"/>
    <w:rsid w:val="003E7106"/>
    <w:rsid w:val="003F6A0F"/>
    <w:rsid w:val="00413C34"/>
    <w:rsid w:val="004248DA"/>
    <w:rsid w:val="00427D05"/>
    <w:rsid w:val="00471B1E"/>
    <w:rsid w:val="004722C1"/>
    <w:rsid w:val="004771E6"/>
    <w:rsid w:val="00497BA8"/>
    <w:rsid w:val="004C1018"/>
    <w:rsid w:val="004E1F1F"/>
    <w:rsid w:val="004E69A4"/>
    <w:rsid w:val="00531F1F"/>
    <w:rsid w:val="005518EE"/>
    <w:rsid w:val="005541CB"/>
    <w:rsid w:val="00556B11"/>
    <w:rsid w:val="00585C06"/>
    <w:rsid w:val="00586B9F"/>
    <w:rsid w:val="00592E67"/>
    <w:rsid w:val="005A008F"/>
    <w:rsid w:val="005A2C4A"/>
    <w:rsid w:val="005A33AD"/>
    <w:rsid w:val="005A56B2"/>
    <w:rsid w:val="005C11DF"/>
    <w:rsid w:val="005C46B0"/>
    <w:rsid w:val="005D6BCB"/>
    <w:rsid w:val="005E638E"/>
    <w:rsid w:val="00602888"/>
    <w:rsid w:val="00610CFF"/>
    <w:rsid w:val="00624384"/>
    <w:rsid w:val="00683ACE"/>
    <w:rsid w:val="00686056"/>
    <w:rsid w:val="00686EDB"/>
    <w:rsid w:val="00690162"/>
    <w:rsid w:val="006B4677"/>
    <w:rsid w:val="006C136A"/>
    <w:rsid w:val="006D2C39"/>
    <w:rsid w:val="006D4E22"/>
    <w:rsid w:val="00702CFE"/>
    <w:rsid w:val="00724B24"/>
    <w:rsid w:val="00727A35"/>
    <w:rsid w:val="00741315"/>
    <w:rsid w:val="00744A0D"/>
    <w:rsid w:val="00761ABA"/>
    <w:rsid w:val="00773F9F"/>
    <w:rsid w:val="007852D0"/>
    <w:rsid w:val="007A2900"/>
    <w:rsid w:val="007B4284"/>
    <w:rsid w:val="0080343D"/>
    <w:rsid w:val="00831FCB"/>
    <w:rsid w:val="00865294"/>
    <w:rsid w:val="00884C8C"/>
    <w:rsid w:val="00885CC2"/>
    <w:rsid w:val="008A0A30"/>
    <w:rsid w:val="008C4D51"/>
    <w:rsid w:val="008D477D"/>
    <w:rsid w:val="008D76E2"/>
    <w:rsid w:val="008F3AB5"/>
    <w:rsid w:val="008F5279"/>
    <w:rsid w:val="00900754"/>
    <w:rsid w:val="009021D8"/>
    <w:rsid w:val="0090461F"/>
    <w:rsid w:val="00927070"/>
    <w:rsid w:val="00955FCE"/>
    <w:rsid w:val="009635F8"/>
    <w:rsid w:val="0096360E"/>
    <w:rsid w:val="00980B9B"/>
    <w:rsid w:val="00984CC9"/>
    <w:rsid w:val="00992B98"/>
    <w:rsid w:val="009B631D"/>
    <w:rsid w:val="009C7D06"/>
    <w:rsid w:val="009D5F9A"/>
    <w:rsid w:val="009E51F7"/>
    <w:rsid w:val="00A03A02"/>
    <w:rsid w:val="00A078BB"/>
    <w:rsid w:val="00A13322"/>
    <w:rsid w:val="00A24225"/>
    <w:rsid w:val="00A31C9B"/>
    <w:rsid w:val="00A74545"/>
    <w:rsid w:val="00A7525A"/>
    <w:rsid w:val="00A82D32"/>
    <w:rsid w:val="00A97637"/>
    <w:rsid w:val="00AA2EFD"/>
    <w:rsid w:val="00AC7175"/>
    <w:rsid w:val="00AE21D5"/>
    <w:rsid w:val="00AE4659"/>
    <w:rsid w:val="00AE5602"/>
    <w:rsid w:val="00B05CA3"/>
    <w:rsid w:val="00B12CD0"/>
    <w:rsid w:val="00B21E96"/>
    <w:rsid w:val="00B7194C"/>
    <w:rsid w:val="00BA3383"/>
    <w:rsid w:val="00BA6ECF"/>
    <w:rsid w:val="00BD622F"/>
    <w:rsid w:val="00BF16B2"/>
    <w:rsid w:val="00C46B34"/>
    <w:rsid w:val="00C501DC"/>
    <w:rsid w:val="00C654C8"/>
    <w:rsid w:val="00C734E2"/>
    <w:rsid w:val="00C931CE"/>
    <w:rsid w:val="00CA073D"/>
    <w:rsid w:val="00CA1ECF"/>
    <w:rsid w:val="00CC3F4A"/>
    <w:rsid w:val="00CE365A"/>
    <w:rsid w:val="00D14A6A"/>
    <w:rsid w:val="00D16778"/>
    <w:rsid w:val="00D27437"/>
    <w:rsid w:val="00D307C7"/>
    <w:rsid w:val="00D44242"/>
    <w:rsid w:val="00D810B6"/>
    <w:rsid w:val="00D912C0"/>
    <w:rsid w:val="00D95F7D"/>
    <w:rsid w:val="00DC268B"/>
    <w:rsid w:val="00DE73DF"/>
    <w:rsid w:val="00DF58DE"/>
    <w:rsid w:val="00E142FC"/>
    <w:rsid w:val="00E2146F"/>
    <w:rsid w:val="00E26E17"/>
    <w:rsid w:val="00E31243"/>
    <w:rsid w:val="00E51CEF"/>
    <w:rsid w:val="00E56C88"/>
    <w:rsid w:val="00E61755"/>
    <w:rsid w:val="00E67A13"/>
    <w:rsid w:val="00E76842"/>
    <w:rsid w:val="00E8077A"/>
    <w:rsid w:val="00EA753A"/>
    <w:rsid w:val="00EC1126"/>
    <w:rsid w:val="00ED179E"/>
    <w:rsid w:val="00ED4525"/>
    <w:rsid w:val="00ED6607"/>
    <w:rsid w:val="00EF2492"/>
    <w:rsid w:val="00F125F3"/>
    <w:rsid w:val="00F24E25"/>
    <w:rsid w:val="00F2662E"/>
    <w:rsid w:val="00F625A1"/>
    <w:rsid w:val="00F64551"/>
    <w:rsid w:val="00F71BBC"/>
    <w:rsid w:val="00F870C8"/>
    <w:rsid w:val="00F87542"/>
    <w:rsid w:val="00F93970"/>
    <w:rsid w:val="00F94D72"/>
    <w:rsid w:val="00FB1952"/>
    <w:rsid w:val="00FD1051"/>
    <w:rsid w:val="00F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2CD0"/>
    <w:pPr>
      <w:keepNext/>
      <w:autoSpaceDE w:val="0"/>
      <w:autoSpaceDN w:val="0"/>
      <w:ind w:firstLine="426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B12CD0"/>
    <w:pPr>
      <w:keepNext/>
      <w:autoSpaceDE w:val="0"/>
      <w:autoSpaceDN w:val="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12CD0"/>
    <w:pPr>
      <w:keepNext/>
      <w:autoSpaceDE w:val="0"/>
      <w:autoSpaceDN w:val="0"/>
      <w:jc w:val="center"/>
      <w:outlineLvl w:val="2"/>
    </w:pPr>
    <w:rPr>
      <w:b/>
      <w:bCs/>
      <w:position w:val="-68"/>
      <w:sz w:val="28"/>
      <w:szCs w:val="28"/>
    </w:rPr>
  </w:style>
  <w:style w:type="paragraph" w:styleId="4">
    <w:name w:val="heading 4"/>
    <w:basedOn w:val="a"/>
    <w:next w:val="a"/>
    <w:link w:val="40"/>
    <w:qFormat/>
    <w:rsid w:val="00B12CD0"/>
    <w:pPr>
      <w:keepNext/>
      <w:autoSpaceDE w:val="0"/>
      <w:autoSpaceDN w:val="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B12CD0"/>
    <w:pPr>
      <w:keepNext/>
      <w:autoSpaceDE w:val="0"/>
      <w:autoSpaceDN w:val="0"/>
      <w:ind w:firstLine="851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B12CD0"/>
    <w:pPr>
      <w:keepNext/>
      <w:autoSpaceDE w:val="0"/>
      <w:autoSpaceDN w:val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B12CD0"/>
    <w:pPr>
      <w:keepNext/>
      <w:autoSpaceDE w:val="0"/>
      <w:autoSpaceDN w:val="0"/>
      <w:ind w:firstLine="851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B12CD0"/>
    <w:pPr>
      <w:keepNext/>
      <w:autoSpaceDE w:val="0"/>
      <w:autoSpaceDN w:val="0"/>
      <w:jc w:val="both"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B12CD0"/>
    <w:pPr>
      <w:keepNext/>
      <w:autoSpaceDE w:val="0"/>
      <w:autoSpaceDN w:val="0"/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2CD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12CD0"/>
    <w:rPr>
      <w:rFonts w:ascii="Times New Roman" w:eastAsia="Times New Roman" w:hAnsi="Times New Roman" w:cs="Times New Roman"/>
      <w:b/>
      <w:bCs/>
      <w:position w:val="-6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12CD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12C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12C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B12C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12C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B12CD0"/>
  </w:style>
  <w:style w:type="paragraph" w:styleId="a6">
    <w:name w:val="footer"/>
    <w:basedOn w:val="a"/>
    <w:link w:val="a7"/>
    <w:uiPriority w:val="99"/>
    <w:rsid w:val="00B12CD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2CD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B12CD0"/>
    <w:rPr>
      <w:color w:val="0000FF"/>
      <w:u w:val="single"/>
    </w:rPr>
  </w:style>
  <w:style w:type="character" w:styleId="aa">
    <w:name w:val="FollowedHyperlink"/>
    <w:rsid w:val="00B12CD0"/>
    <w:rPr>
      <w:color w:val="800080"/>
      <w:u w:val="single"/>
    </w:rPr>
  </w:style>
  <w:style w:type="paragraph" w:styleId="ab">
    <w:name w:val="Normal (Web)"/>
    <w:aliases w:val="Обычный (Web)"/>
    <w:basedOn w:val="a"/>
    <w:uiPriority w:val="99"/>
    <w:rsid w:val="00B12CD0"/>
    <w:pPr>
      <w:spacing w:before="100" w:beforeAutospacing="1" w:after="100" w:afterAutospacing="1"/>
    </w:pPr>
    <w:rPr>
      <w:szCs w:val="24"/>
    </w:rPr>
  </w:style>
  <w:style w:type="paragraph" w:styleId="ac">
    <w:name w:val="Title"/>
    <w:basedOn w:val="a"/>
    <w:link w:val="ad"/>
    <w:qFormat/>
    <w:rsid w:val="00B12CD0"/>
    <w:pPr>
      <w:jc w:val="center"/>
    </w:pPr>
    <w:rPr>
      <w:b/>
      <w:bCs/>
      <w:szCs w:val="24"/>
    </w:rPr>
  </w:style>
  <w:style w:type="character" w:customStyle="1" w:styleId="ad">
    <w:name w:val="Название Знак"/>
    <w:basedOn w:val="a0"/>
    <w:link w:val="ac"/>
    <w:rsid w:val="00B12C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B12CD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B12C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1"/>
    <w:rsid w:val="00B12CD0"/>
    <w:pPr>
      <w:autoSpaceDE w:val="0"/>
      <w:autoSpaceDN w:val="0"/>
      <w:spacing w:after="120"/>
      <w:ind w:left="283"/>
    </w:pPr>
    <w:rPr>
      <w:sz w:val="20"/>
    </w:rPr>
  </w:style>
  <w:style w:type="character" w:customStyle="1" w:styleId="af1">
    <w:name w:val="Основной текст с отступом Знак"/>
    <w:basedOn w:val="a0"/>
    <w:link w:val="af0"/>
    <w:rsid w:val="00B1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B12CD0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rsid w:val="00B12CD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Body Text 3"/>
    <w:basedOn w:val="a"/>
    <w:link w:val="32"/>
    <w:rsid w:val="00B12CD0"/>
    <w:pPr>
      <w:autoSpaceDE w:val="0"/>
      <w:autoSpaceDN w:val="0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B12CD0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rsid w:val="00B12CD0"/>
    <w:pPr>
      <w:autoSpaceDE w:val="0"/>
      <w:autoSpaceDN w:val="0"/>
      <w:ind w:left="284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lock Text"/>
    <w:basedOn w:val="a"/>
    <w:rsid w:val="00B12CD0"/>
    <w:pPr>
      <w:autoSpaceDE w:val="0"/>
      <w:autoSpaceDN w:val="0"/>
      <w:ind w:left="-36" w:right="-70"/>
      <w:jc w:val="center"/>
    </w:pPr>
    <w:rPr>
      <w:sz w:val="17"/>
      <w:szCs w:val="17"/>
    </w:rPr>
  </w:style>
  <w:style w:type="paragraph" w:customStyle="1" w:styleId="11">
    <w:name w:val="заголовок 1"/>
    <w:basedOn w:val="a"/>
    <w:next w:val="a"/>
    <w:rsid w:val="00B12CD0"/>
    <w:pPr>
      <w:keepNext/>
      <w:autoSpaceDE w:val="0"/>
      <w:autoSpaceDN w:val="0"/>
      <w:jc w:val="center"/>
      <w:outlineLvl w:val="0"/>
    </w:pPr>
    <w:rPr>
      <w:rFonts w:ascii="Academy" w:hAnsi="Academy" w:cs="Academy"/>
      <w:color w:val="000000"/>
      <w:sz w:val="28"/>
      <w:szCs w:val="28"/>
    </w:rPr>
  </w:style>
  <w:style w:type="paragraph" w:customStyle="1" w:styleId="25">
    <w:name w:val="заголовок 2"/>
    <w:basedOn w:val="a"/>
    <w:next w:val="a"/>
    <w:rsid w:val="00B12CD0"/>
    <w:pPr>
      <w:keepNext/>
      <w:autoSpaceDE w:val="0"/>
      <w:autoSpaceDN w:val="0"/>
      <w:jc w:val="both"/>
      <w:outlineLvl w:val="1"/>
    </w:pPr>
    <w:rPr>
      <w:rFonts w:ascii="Academy" w:hAnsi="Academy" w:cs="Academy"/>
      <w:color w:val="000000"/>
      <w:sz w:val="28"/>
      <w:szCs w:val="28"/>
    </w:rPr>
  </w:style>
  <w:style w:type="paragraph" w:customStyle="1" w:styleId="35">
    <w:name w:val="заголовок 3"/>
    <w:basedOn w:val="a"/>
    <w:next w:val="a"/>
    <w:rsid w:val="00B12CD0"/>
    <w:pPr>
      <w:keepNext/>
      <w:autoSpaceDE w:val="0"/>
      <w:autoSpaceDN w:val="0"/>
      <w:jc w:val="center"/>
      <w:outlineLvl w:val="2"/>
    </w:pPr>
    <w:rPr>
      <w:b/>
      <w:bCs/>
      <w:position w:val="-68"/>
      <w:sz w:val="28"/>
      <w:szCs w:val="28"/>
    </w:rPr>
  </w:style>
  <w:style w:type="paragraph" w:customStyle="1" w:styleId="BodyText21">
    <w:name w:val="Body Text 21"/>
    <w:basedOn w:val="a"/>
    <w:rsid w:val="00B12CD0"/>
    <w:pPr>
      <w:autoSpaceDE w:val="0"/>
      <w:autoSpaceDN w:val="0"/>
      <w:ind w:left="708" w:firstLine="708"/>
      <w:jc w:val="center"/>
    </w:pPr>
    <w:rPr>
      <w:sz w:val="28"/>
      <w:szCs w:val="28"/>
    </w:rPr>
  </w:style>
  <w:style w:type="paragraph" w:customStyle="1" w:styleId="12">
    <w:name w:val="указатель 1"/>
    <w:basedOn w:val="a"/>
    <w:next w:val="a"/>
    <w:autoRedefine/>
    <w:rsid w:val="00B12CD0"/>
    <w:pPr>
      <w:autoSpaceDE w:val="0"/>
      <w:autoSpaceDN w:val="0"/>
      <w:ind w:left="200" w:hanging="200"/>
    </w:pPr>
    <w:rPr>
      <w:sz w:val="20"/>
    </w:rPr>
  </w:style>
  <w:style w:type="paragraph" w:customStyle="1" w:styleId="26">
    <w:name w:val="указатель 2"/>
    <w:basedOn w:val="a"/>
    <w:next w:val="a"/>
    <w:autoRedefine/>
    <w:rsid w:val="00B12CD0"/>
    <w:pPr>
      <w:autoSpaceDE w:val="0"/>
      <w:autoSpaceDN w:val="0"/>
      <w:ind w:left="400" w:hanging="200"/>
    </w:pPr>
    <w:rPr>
      <w:sz w:val="20"/>
    </w:rPr>
  </w:style>
  <w:style w:type="paragraph" w:customStyle="1" w:styleId="36">
    <w:name w:val="указатель 3"/>
    <w:basedOn w:val="a"/>
    <w:next w:val="a"/>
    <w:autoRedefine/>
    <w:rsid w:val="00B12CD0"/>
    <w:pPr>
      <w:autoSpaceDE w:val="0"/>
      <w:autoSpaceDN w:val="0"/>
      <w:ind w:left="600" w:hanging="200"/>
    </w:pPr>
    <w:rPr>
      <w:sz w:val="20"/>
    </w:rPr>
  </w:style>
  <w:style w:type="paragraph" w:customStyle="1" w:styleId="41">
    <w:name w:val="указатель 4"/>
    <w:basedOn w:val="a"/>
    <w:next w:val="a"/>
    <w:autoRedefine/>
    <w:rsid w:val="00B12CD0"/>
    <w:pPr>
      <w:autoSpaceDE w:val="0"/>
      <w:autoSpaceDN w:val="0"/>
      <w:ind w:left="800" w:hanging="200"/>
    </w:pPr>
    <w:rPr>
      <w:sz w:val="20"/>
    </w:rPr>
  </w:style>
  <w:style w:type="paragraph" w:customStyle="1" w:styleId="51">
    <w:name w:val="указатель 5"/>
    <w:basedOn w:val="a"/>
    <w:next w:val="a"/>
    <w:autoRedefine/>
    <w:rsid w:val="00B12CD0"/>
    <w:pPr>
      <w:autoSpaceDE w:val="0"/>
      <w:autoSpaceDN w:val="0"/>
      <w:ind w:left="1000" w:hanging="200"/>
    </w:pPr>
    <w:rPr>
      <w:sz w:val="20"/>
    </w:rPr>
  </w:style>
  <w:style w:type="paragraph" w:customStyle="1" w:styleId="61">
    <w:name w:val="указатель 6"/>
    <w:basedOn w:val="a"/>
    <w:next w:val="a"/>
    <w:autoRedefine/>
    <w:rsid w:val="00B12CD0"/>
    <w:pPr>
      <w:autoSpaceDE w:val="0"/>
      <w:autoSpaceDN w:val="0"/>
      <w:ind w:left="1200" w:hanging="200"/>
    </w:pPr>
    <w:rPr>
      <w:sz w:val="20"/>
    </w:rPr>
  </w:style>
  <w:style w:type="paragraph" w:customStyle="1" w:styleId="71">
    <w:name w:val="указатель 7"/>
    <w:basedOn w:val="a"/>
    <w:next w:val="a"/>
    <w:autoRedefine/>
    <w:rsid w:val="00B12CD0"/>
    <w:pPr>
      <w:autoSpaceDE w:val="0"/>
      <w:autoSpaceDN w:val="0"/>
      <w:ind w:left="1400" w:hanging="200"/>
    </w:pPr>
    <w:rPr>
      <w:sz w:val="20"/>
    </w:rPr>
  </w:style>
  <w:style w:type="paragraph" w:customStyle="1" w:styleId="81">
    <w:name w:val="указатель 8"/>
    <w:basedOn w:val="a"/>
    <w:next w:val="a"/>
    <w:autoRedefine/>
    <w:rsid w:val="00B12CD0"/>
    <w:pPr>
      <w:autoSpaceDE w:val="0"/>
      <w:autoSpaceDN w:val="0"/>
      <w:ind w:left="1600" w:hanging="200"/>
    </w:pPr>
    <w:rPr>
      <w:sz w:val="20"/>
    </w:rPr>
  </w:style>
  <w:style w:type="paragraph" w:customStyle="1" w:styleId="91">
    <w:name w:val="указатель 9"/>
    <w:basedOn w:val="a"/>
    <w:next w:val="a"/>
    <w:autoRedefine/>
    <w:rsid w:val="00B12CD0"/>
    <w:pPr>
      <w:autoSpaceDE w:val="0"/>
      <w:autoSpaceDN w:val="0"/>
      <w:ind w:left="1800" w:hanging="200"/>
    </w:pPr>
    <w:rPr>
      <w:sz w:val="20"/>
    </w:rPr>
  </w:style>
  <w:style w:type="paragraph" w:customStyle="1" w:styleId="af3">
    <w:name w:val="указатель"/>
    <w:basedOn w:val="a"/>
    <w:next w:val="12"/>
    <w:rsid w:val="00B12CD0"/>
    <w:pPr>
      <w:autoSpaceDE w:val="0"/>
      <w:autoSpaceDN w:val="0"/>
    </w:pPr>
    <w:rPr>
      <w:sz w:val="20"/>
    </w:rPr>
  </w:style>
  <w:style w:type="paragraph" w:customStyle="1" w:styleId="FR1">
    <w:name w:val="FR1"/>
    <w:rsid w:val="00B12CD0"/>
    <w:pPr>
      <w:widowControl w:val="0"/>
      <w:snapToGrid w:val="0"/>
      <w:spacing w:after="0" w:line="338" w:lineRule="auto"/>
      <w:ind w:right="4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4">
    <w:name w:val="Знак"/>
    <w:basedOn w:val="a"/>
    <w:rsid w:val="00B12C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12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шрифт"/>
    <w:rsid w:val="00B12CD0"/>
  </w:style>
  <w:style w:type="character" w:customStyle="1" w:styleId="af6">
    <w:name w:val="номер страницы"/>
    <w:basedOn w:val="af5"/>
    <w:rsid w:val="00B12CD0"/>
  </w:style>
  <w:style w:type="character" w:styleId="af7">
    <w:name w:val="Strong"/>
    <w:uiPriority w:val="99"/>
    <w:qFormat/>
    <w:rsid w:val="00B12CD0"/>
    <w:rPr>
      <w:b/>
      <w:bCs/>
    </w:rPr>
  </w:style>
  <w:style w:type="character" w:styleId="af8">
    <w:name w:val="Emphasis"/>
    <w:qFormat/>
    <w:rsid w:val="00B12CD0"/>
    <w:rPr>
      <w:i/>
      <w:iCs/>
    </w:rPr>
  </w:style>
  <w:style w:type="table" w:customStyle="1" w:styleId="13">
    <w:name w:val="Сетка таблицы1"/>
    <w:basedOn w:val="a1"/>
    <w:next w:val="a8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B12CD0"/>
  </w:style>
  <w:style w:type="paragraph" w:styleId="af9">
    <w:name w:val="Balloon Text"/>
    <w:basedOn w:val="a"/>
    <w:link w:val="afa"/>
    <w:uiPriority w:val="99"/>
    <w:unhideWhenUsed/>
    <w:rsid w:val="00B12CD0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rsid w:val="00B12CD0"/>
    <w:rPr>
      <w:rFonts w:ascii="Tahoma" w:eastAsia="Calibri" w:hAnsi="Tahoma" w:cs="Tahoma"/>
      <w:sz w:val="16"/>
      <w:szCs w:val="16"/>
    </w:rPr>
  </w:style>
  <w:style w:type="paragraph" w:styleId="afb">
    <w:name w:val="List Paragraph"/>
    <w:basedOn w:val="a"/>
    <w:uiPriority w:val="99"/>
    <w:qFormat/>
    <w:rsid w:val="00B12CD0"/>
    <w:pPr>
      <w:ind w:left="720"/>
      <w:contextualSpacing/>
    </w:pPr>
    <w:rPr>
      <w:sz w:val="20"/>
    </w:rPr>
  </w:style>
  <w:style w:type="table" w:customStyle="1" w:styleId="27">
    <w:name w:val="Сетка таблицы2"/>
    <w:basedOn w:val="a1"/>
    <w:next w:val="a8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12CD0"/>
  </w:style>
  <w:style w:type="table" w:customStyle="1" w:styleId="37">
    <w:name w:val="Сетка таблицы3"/>
    <w:basedOn w:val="a1"/>
    <w:next w:val="a8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8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basedOn w:val="a"/>
    <w:uiPriority w:val="99"/>
    <w:rsid w:val="00B12CD0"/>
    <w:pPr>
      <w:spacing w:before="100" w:beforeAutospacing="1" w:after="100" w:afterAutospacing="1"/>
    </w:pPr>
    <w:rPr>
      <w:szCs w:val="24"/>
    </w:rPr>
  </w:style>
  <w:style w:type="paragraph" w:styleId="afc">
    <w:name w:val="No Spacing"/>
    <w:link w:val="afd"/>
    <w:uiPriority w:val="99"/>
    <w:qFormat/>
    <w:rsid w:val="002111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uiPriority w:val="99"/>
    <w:rsid w:val="0021112F"/>
    <w:rPr>
      <w:rFonts w:ascii="Times New Roman" w:hAnsi="Times New Roman"/>
      <w:b/>
      <w:sz w:val="22"/>
    </w:rPr>
  </w:style>
  <w:style w:type="character" w:customStyle="1" w:styleId="FontStyle25">
    <w:name w:val="Font Style25"/>
    <w:basedOn w:val="a0"/>
    <w:uiPriority w:val="99"/>
    <w:rsid w:val="0021112F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8D4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99"/>
    <w:locked/>
    <w:rsid w:val="00AE5602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C11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1126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2CD0"/>
    <w:pPr>
      <w:keepNext/>
      <w:autoSpaceDE w:val="0"/>
      <w:autoSpaceDN w:val="0"/>
      <w:ind w:firstLine="426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B12CD0"/>
    <w:pPr>
      <w:keepNext/>
      <w:autoSpaceDE w:val="0"/>
      <w:autoSpaceDN w:val="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12CD0"/>
    <w:pPr>
      <w:keepNext/>
      <w:autoSpaceDE w:val="0"/>
      <w:autoSpaceDN w:val="0"/>
      <w:jc w:val="center"/>
      <w:outlineLvl w:val="2"/>
    </w:pPr>
    <w:rPr>
      <w:b/>
      <w:bCs/>
      <w:position w:val="-68"/>
      <w:sz w:val="28"/>
      <w:szCs w:val="28"/>
    </w:rPr>
  </w:style>
  <w:style w:type="paragraph" w:styleId="4">
    <w:name w:val="heading 4"/>
    <w:basedOn w:val="a"/>
    <w:next w:val="a"/>
    <w:link w:val="40"/>
    <w:qFormat/>
    <w:rsid w:val="00B12CD0"/>
    <w:pPr>
      <w:keepNext/>
      <w:autoSpaceDE w:val="0"/>
      <w:autoSpaceDN w:val="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B12CD0"/>
    <w:pPr>
      <w:keepNext/>
      <w:autoSpaceDE w:val="0"/>
      <w:autoSpaceDN w:val="0"/>
      <w:ind w:firstLine="851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B12CD0"/>
    <w:pPr>
      <w:keepNext/>
      <w:autoSpaceDE w:val="0"/>
      <w:autoSpaceDN w:val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B12CD0"/>
    <w:pPr>
      <w:keepNext/>
      <w:autoSpaceDE w:val="0"/>
      <w:autoSpaceDN w:val="0"/>
      <w:ind w:firstLine="851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B12CD0"/>
    <w:pPr>
      <w:keepNext/>
      <w:autoSpaceDE w:val="0"/>
      <w:autoSpaceDN w:val="0"/>
      <w:jc w:val="both"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B12CD0"/>
    <w:pPr>
      <w:keepNext/>
      <w:autoSpaceDE w:val="0"/>
      <w:autoSpaceDN w:val="0"/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2CD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12CD0"/>
    <w:rPr>
      <w:rFonts w:ascii="Times New Roman" w:eastAsia="Times New Roman" w:hAnsi="Times New Roman" w:cs="Times New Roman"/>
      <w:b/>
      <w:bCs/>
      <w:position w:val="-6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12CD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12C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12C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B12C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12C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B12CD0"/>
  </w:style>
  <w:style w:type="paragraph" w:styleId="a6">
    <w:name w:val="footer"/>
    <w:basedOn w:val="a"/>
    <w:link w:val="a7"/>
    <w:uiPriority w:val="99"/>
    <w:rsid w:val="00B12CD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2CD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B12CD0"/>
    <w:rPr>
      <w:color w:val="0000FF"/>
      <w:u w:val="single"/>
    </w:rPr>
  </w:style>
  <w:style w:type="character" w:styleId="aa">
    <w:name w:val="FollowedHyperlink"/>
    <w:rsid w:val="00B12CD0"/>
    <w:rPr>
      <w:color w:val="800080"/>
      <w:u w:val="single"/>
    </w:rPr>
  </w:style>
  <w:style w:type="paragraph" w:styleId="ab">
    <w:name w:val="Normal (Web)"/>
    <w:basedOn w:val="a"/>
    <w:uiPriority w:val="99"/>
    <w:rsid w:val="00B12CD0"/>
    <w:pPr>
      <w:spacing w:before="100" w:beforeAutospacing="1" w:after="100" w:afterAutospacing="1"/>
    </w:pPr>
    <w:rPr>
      <w:szCs w:val="24"/>
    </w:rPr>
  </w:style>
  <w:style w:type="paragraph" w:styleId="ac">
    <w:name w:val="Title"/>
    <w:basedOn w:val="a"/>
    <w:link w:val="ad"/>
    <w:qFormat/>
    <w:rsid w:val="00B12CD0"/>
    <w:pPr>
      <w:jc w:val="center"/>
    </w:pPr>
    <w:rPr>
      <w:b/>
      <w:bCs/>
      <w:szCs w:val="24"/>
    </w:rPr>
  </w:style>
  <w:style w:type="character" w:customStyle="1" w:styleId="ad">
    <w:name w:val="Название Знак"/>
    <w:basedOn w:val="a0"/>
    <w:link w:val="ac"/>
    <w:rsid w:val="00B12C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B12CD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B12C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1"/>
    <w:rsid w:val="00B12CD0"/>
    <w:pPr>
      <w:autoSpaceDE w:val="0"/>
      <w:autoSpaceDN w:val="0"/>
      <w:spacing w:after="120"/>
      <w:ind w:left="283"/>
    </w:pPr>
    <w:rPr>
      <w:sz w:val="20"/>
    </w:rPr>
  </w:style>
  <w:style w:type="character" w:customStyle="1" w:styleId="af1">
    <w:name w:val="Основной текст с отступом Знак"/>
    <w:basedOn w:val="a0"/>
    <w:link w:val="af0"/>
    <w:rsid w:val="00B1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B12CD0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rsid w:val="00B12CD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Body Text 3"/>
    <w:basedOn w:val="a"/>
    <w:link w:val="32"/>
    <w:rsid w:val="00B12CD0"/>
    <w:pPr>
      <w:autoSpaceDE w:val="0"/>
      <w:autoSpaceDN w:val="0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B12CD0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rsid w:val="00B12CD0"/>
    <w:pPr>
      <w:autoSpaceDE w:val="0"/>
      <w:autoSpaceDN w:val="0"/>
      <w:ind w:left="284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rsid w:val="00B12C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lock Text"/>
    <w:basedOn w:val="a"/>
    <w:rsid w:val="00B12CD0"/>
    <w:pPr>
      <w:autoSpaceDE w:val="0"/>
      <w:autoSpaceDN w:val="0"/>
      <w:ind w:left="-36" w:right="-70"/>
      <w:jc w:val="center"/>
    </w:pPr>
    <w:rPr>
      <w:sz w:val="17"/>
      <w:szCs w:val="17"/>
    </w:rPr>
  </w:style>
  <w:style w:type="paragraph" w:customStyle="1" w:styleId="11">
    <w:name w:val="заголовок 1"/>
    <w:basedOn w:val="a"/>
    <w:next w:val="a"/>
    <w:rsid w:val="00B12CD0"/>
    <w:pPr>
      <w:keepNext/>
      <w:autoSpaceDE w:val="0"/>
      <w:autoSpaceDN w:val="0"/>
      <w:jc w:val="center"/>
      <w:outlineLvl w:val="0"/>
    </w:pPr>
    <w:rPr>
      <w:rFonts w:ascii="Academy" w:hAnsi="Academy" w:cs="Academy"/>
      <w:color w:val="000000"/>
      <w:sz w:val="28"/>
      <w:szCs w:val="28"/>
    </w:rPr>
  </w:style>
  <w:style w:type="paragraph" w:customStyle="1" w:styleId="25">
    <w:name w:val="заголовок 2"/>
    <w:basedOn w:val="a"/>
    <w:next w:val="a"/>
    <w:rsid w:val="00B12CD0"/>
    <w:pPr>
      <w:keepNext/>
      <w:autoSpaceDE w:val="0"/>
      <w:autoSpaceDN w:val="0"/>
      <w:jc w:val="both"/>
      <w:outlineLvl w:val="1"/>
    </w:pPr>
    <w:rPr>
      <w:rFonts w:ascii="Academy" w:hAnsi="Academy" w:cs="Academy"/>
      <w:color w:val="000000"/>
      <w:sz w:val="28"/>
      <w:szCs w:val="28"/>
    </w:rPr>
  </w:style>
  <w:style w:type="paragraph" w:customStyle="1" w:styleId="35">
    <w:name w:val="заголовок 3"/>
    <w:basedOn w:val="a"/>
    <w:next w:val="a"/>
    <w:rsid w:val="00B12CD0"/>
    <w:pPr>
      <w:keepNext/>
      <w:autoSpaceDE w:val="0"/>
      <w:autoSpaceDN w:val="0"/>
      <w:jc w:val="center"/>
      <w:outlineLvl w:val="2"/>
    </w:pPr>
    <w:rPr>
      <w:b/>
      <w:bCs/>
      <w:position w:val="-68"/>
      <w:sz w:val="28"/>
      <w:szCs w:val="28"/>
    </w:rPr>
  </w:style>
  <w:style w:type="paragraph" w:customStyle="1" w:styleId="BodyText21">
    <w:name w:val="Body Text 21"/>
    <w:basedOn w:val="a"/>
    <w:rsid w:val="00B12CD0"/>
    <w:pPr>
      <w:autoSpaceDE w:val="0"/>
      <w:autoSpaceDN w:val="0"/>
      <w:ind w:left="708" w:firstLine="708"/>
      <w:jc w:val="center"/>
    </w:pPr>
    <w:rPr>
      <w:sz w:val="28"/>
      <w:szCs w:val="28"/>
    </w:rPr>
  </w:style>
  <w:style w:type="paragraph" w:customStyle="1" w:styleId="12">
    <w:name w:val="указатель 1"/>
    <w:basedOn w:val="a"/>
    <w:next w:val="a"/>
    <w:autoRedefine/>
    <w:rsid w:val="00B12CD0"/>
    <w:pPr>
      <w:autoSpaceDE w:val="0"/>
      <w:autoSpaceDN w:val="0"/>
      <w:ind w:left="200" w:hanging="200"/>
    </w:pPr>
    <w:rPr>
      <w:sz w:val="20"/>
    </w:rPr>
  </w:style>
  <w:style w:type="paragraph" w:customStyle="1" w:styleId="26">
    <w:name w:val="указатель 2"/>
    <w:basedOn w:val="a"/>
    <w:next w:val="a"/>
    <w:autoRedefine/>
    <w:rsid w:val="00B12CD0"/>
    <w:pPr>
      <w:autoSpaceDE w:val="0"/>
      <w:autoSpaceDN w:val="0"/>
      <w:ind w:left="400" w:hanging="200"/>
    </w:pPr>
    <w:rPr>
      <w:sz w:val="20"/>
    </w:rPr>
  </w:style>
  <w:style w:type="paragraph" w:customStyle="1" w:styleId="36">
    <w:name w:val="указатель 3"/>
    <w:basedOn w:val="a"/>
    <w:next w:val="a"/>
    <w:autoRedefine/>
    <w:rsid w:val="00B12CD0"/>
    <w:pPr>
      <w:autoSpaceDE w:val="0"/>
      <w:autoSpaceDN w:val="0"/>
      <w:ind w:left="600" w:hanging="200"/>
    </w:pPr>
    <w:rPr>
      <w:sz w:val="20"/>
    </w:rPr>
  </w:style>
  <w:style w:type="paragraph" w:customStyle="1" w:styleId="41">
    <w:name w:val="указатель 4"/>
    <w:basedOn w:val="a"/>
    <w:next w:val="a"/>
    <w:autoRedefine/>
    <w:rsid w:val="00B12CD0"/>
    <w:pPr>
      <w:autoSpaceDE w:val="0"/>
      <w:autoSpaceDN w:val="0"/>
      <w:ind w:left="800" w:hanging="200"/>
    </w:pPr>
    <w:rPr>
      <w:sz w:val="20"/>
    </w:rPr>
  </w:style>
  <w:style w:type="paragraph" w:customStyle="1" w:styleId="51">
    <w:name w:val="указатель 5"/>
    <w:basedOn w:val="a"/>
    <w:next w:val="a"/>
    <w:autoRedefine/>
    <w:rsid w:val="00B12CD0"/>
    <w:pPr>
      <w:autoSpaceDE w:val="0"/>
      <w:autoSpaceDN w:val="0"/>
      <w:ind w:left="1000" w:hanging="200"/>
    </w:pPr>
    <w:rPr>
      <w:sz w:val="20"/>
    </w:rPr>
  </w:style>
  <w:style w:type="paragraph" w:customStyle="1" w:styleId="61">
    <w:name w:val="указатель 6"/>
    <w:basedOn w:val="a"/>
    <w:next w:val="a"/>
    <w:autoRedefine/>
    <w:rsid w:val="00B12CD0"/>
    <w:pPr>
      <w:autoSpaceDE w:val="0"/>
      <w:autoSpaceDN w:val="0"/>
      <w:ind w:left="1200" w:hanging="200"/>
    </w:pPr>
    <w:rPr>
      <w:sz w:val="20"/>
    </w:rPr>
  </w:style>
  <w:style w:type="paragraph" w:customStyle="1" w:styleId="71">
    <w:name w:val="указатель 7"/>
    <w:basedOn w:val="a"/>
    <w:next w:val="a"/>
    <w:autoRedefine/>
    <w:rsid w:val="00B12CD0"/>
    <w:pPr>
      <w:autoSpaceDE w:val="0"/>
      <w:autoSpaceDN w:val="0"/>
      <w:ind w:left="1400" w:hanging="200"/>
    </w:pPr>
    <w:rPr>
      <w:sz w:val="20"/>
    </w:rPr>
  </w:style>
  <w:style w:type="paragraph" w:customStyle="1" w:styleId="81">
    <w:name w:val="указатель 8"/>
    <w:basedOn w:val="a"/>
    <w:next w:val="a"/>
    <w:autoRedefine/>
    <w:rsid w:val="00B12CD0"/>
    <w:pPr>
      <w:autoSpaceDE w:val="0"/>
      <w:autoSpaceDN w:val="0"/>
      <w:ind w:left="1600" w:hanging="200"/>
    </w:pPr>
    <w:rPr>
      <w:sz w:val="20"/>
    </w:rPr>
  </w:style>
  <w:style w:type="paragraph" w:customStyle="1" w:styleId="91">
    <w:name w:val="указатель 9"/>
    <w:basedOn w:val="a"/>
    <w:next w:val="a"/>
    <w:autoRedefine/>
    <w:rsid w:val="00B12CD0"/>
    <w:pPr>
      <w:autoSpaceDE w:val="0"/>
      <w:autoSpaceDN w:val="0"/>
      <w:ind w:left="1800" w:hanging="200"/>
    </w:pPr>
    <w:rPr>
      <w:sz w:val="20"/>
    </w:rPr>
  </w:style>
  <w:style w:type="paragraph" w:customStyle="1" w:styleId="af3">
    <w:name w:val="указатель"/>
    <w:basedOn w:val="a"/>
    <w:next w:val="12"/>
    <w:rsid w:val="00B12CD0"/>
    <w:pPr>
      <w:autoSpaceDE w:val="0"/>
      <w:autoSpaceDN w:val="0"/>
    </w:pPr>
    <w:rPr>
      <w:sz w:val="20"/>
    </w:rPr>
  </w:style>
  <w:style w:type="paragraph" w:customStyle="1" w:styleId="FR1">
    <w:name w:val="FR1"/>
    <w:rsid w:val="00B12CD0"/>
    <w:pPr>
      <w:widowControl w:val="0"/>
      <w:snapToGrid w:val="0"/>
      <w:spacing w:after="0" w:line="338" w:lineRule="auto"/>
      <w:ind w:right="4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4">
    <w:name w:val="Знак"/>
    <w:basedOn w:val="a"/>
    <w:rsid w:val="00B12C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12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шрифт"/>
    <w:rsid w:val="00B12CD0"/>
  </w:style>
  <w:style w:type="character" w:customStyle="1" w:styleId="af6">
    <w:name w:val="номер страницы"/>
    <w:basedOn w:val="af5"/>
    <w:rsid w:val="00B12CD0"/>
  </w:style>
  <w:style w:type="character" w:styleId="af7">
    <w:name w:val="Strong"/>
    <w:qFormat/>
    <w:rsid w:val="00B12CD0"/>
    <w:rPr>
      <w:b/>
      <w:bCs/>
    </w:rPr>
  </w:style>
  <w:style w:type="character" w:styleId="af8">
    <w:name w:val="Emphasis"/>
    <w:qFormat/>
    <w:rsid w:val="00B12CD0"/>
    <w:rPr>
      <w:i/>
      <w:iCs/>
    </w:rPr>
  </w:style>
  <w:style w:type="table" w:customStyle="1" w:styleId="13">
    <w:name w:val="Сетка таблицы1"/>
    <w:basedOn w:val="a1"/>
    <w:next w:val="a8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B12CD0"/>
  </w:style>
  <w:style w:type="paragraph" w:styleId="af9">
    <w:name w:val="Balloon Text"/>
    <w:basedOn w:val="a"/>
    <w:link w:val="afa"/>
    <w:uiPriority w:val="99"/>
    <w:unhideWhenUsed/>
    <w:rsid w:val="00B12CD0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rsid w:val="00B12CD0"/>
    <w:rPr>
      <w:rFonts w:ascii="Tahoma" w:eastAsia="Calibri" w:hAnsi="Tahoma" w:cs="Tahoma"/>
      <w:sz w:val="16"/>
      <w:szCs w:val="16"/>
    </w:rPr>
  </w:style>
  <w:style w:type="paragraph" w:styleId="afb">
    <w:name w:val="List Paragraph"/>
    <w:basedOn w:val="a"/>
    <w:uiPriority w:val="34"/>
    <w:qFormat/>
    <w:rsid w:val="00B12CD0"/>
    <w:pPr>
      <w:ind w:left="720"/>
      <w:contextualSpacing/>
    </w:pPr>
    <w:rPr>
      <w:sz w:val="20"/>
    </w:rPr>
  </w:style>
  <w:style w:type="table" w:customStyle="1" w:styleId="27">
    <w:name w:val="Сетка таблицы2"/>
    <w:basedOn w:val="a1"/>
    <w:next w:val="a8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12CD0"/>
  </w:style>
  <w:style w:type="table" w:customStyle="1" w:styleId="37">
    <w:name w:val="Сетка таблицы3"/>
    <w:basedOn w:val="a1"/>
    <w:next w:val="a8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8"/>
    <w:rsid w:val="00B12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basedOn w:val="a"/>
    <w:uiPriority w:val="99"/>
    <w:rsid w:val="00B12CD0"/>
    <w:pPr>
      <w:spacing w:before="100" w:beforeAutospacing="1" w:after="100" w:afterAutospacing="1"/>
    </w:pPr>
    <w:rPr>
      <w:szCs w:val="24"/>
    </w:rPr>
  </w:style>
  <w:style w:type="paragraph" w:styleId="afc">
    <w:name w:val="No Spacing"/>
    <w:uiPriority w:val="99"/>
    <w:qFormat/>
    <w:rsid w:val="002111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uiPriority w:val="99"/>
    <w:rsid w:val="0021112F"/>
    <w:rPr>
      <w:rFonts w:ascii="Times New Roman" w:hAnsi="Times New Roman"/>
      <w:b/>
      <w:sz w:val="22"/>
    </w:rPr>
  </w:style>
  <w:style w:type="character" w:customStyle="1" w:styleId="FontStyle25">
    <w:name w:val="Font Style25"/>
    <w:basedOn w:val="a0"/>
    <w:uiPriority w:val="99"/>
    <w:rsid w:val="0021112F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8D4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2022-10-04T08:02:00Z</cp:lastPrinted>
  <dcterms:created xsi:type="dcterms:W3CDTF">2022-09-28T13:25:00Z</dcterms:created>
  <dcterms:modified xsi:type="dcterms:W3CDTF">2022-10-04T08:13:00Z</dcterms:modified>
</cp:coreProperties>
</file>